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B00C9" w14:textId="5D1A57F3" w:rsidR="00280043" w:rsidRDefault="00CC7135" w:rsidP="00B9554F">
      <w:pPr>
        <w:spacing w:after="120"/>
        <w:jc w:val="center"/>
        <w:rPr>
          <w:rFonts w:asciiTheme="minorHAnsi" w:hAnsiTheme="minorHAnsi" w:cstheme="minorHAnsi"/>
          <w:b/>
          <w:color w:val="808080"/>
          <w:sz w:val="28"/>
          <w:szCs w:val="28"/>
        </w:rPr>
      </w:pPr>
      <w:r w:rsidRPr="00AF40E6">
        <w:rPr>
          <w:rFonts w:asciiTheme="minorHAnsi" w:hAnsiTheme="minorHAnsi" w:cstheme="minorHAnsi"/>
          <w:b/>
          <w:color w:val="808080"/>
          <w:sz w:val="28"/>
          <w:szCs w:val="28"/>
        </w:rPr>
        <w:t xml:space="preserve">ANEXO </w:t>
      </w:r>
      <w:r w:rsidR="00095D70" w:rsidRPr="00AF40E6">
        <w:rPr>
          <w:rFonts w:asciiTheme="minorHAnsi" w:hAnsiTheme="minorHAnsi" w:cstheme="minorHAnsi"/>
          <w:b/>
          <w:color w:val="808080"/>
          <w:sz w:val="28"/>
          <w:szCs w:val="28"/>
        </w:rPr>
        <w:t>I</w:t>
      </w:r>
      <w:r w:rsidR="008204F7" w:rsidRPr="00AF40E6">
        <w:rPr>
          <w:rFonts w:asciiTheme="minorHAnsi" w:hAnsiTheme="minorHAnsi" w:cstheme="minorHAnsi"/>
          <w:b/>
          <w:color w:val="808080"/>
          <w:sz w:val="28"/>
          <w:szCs w:val="28"/>
        </w:rPr>
        <w:t>II</w:t>
      </w:r>
    </w:p>
    <w:p w14:paraId="153A0440" w14:textId="7BCE98EB" w:rsidR="00280043" w:rsidRPr="00BB44E9" w:rsidRDefault="005F254F" w:rsidP="00BB44E9">
      <w:pPr>
        <w:jc w:val="center"/>
        <w:rPr>
          <w:rFonts w:asciiTheme="minorHAnsi" w:hAnsiTheme="minorHAnsi" w:cstheme="minorHAnsi"/>
          <w:b/>
          <w:color w:val="808080"/>
          <w:sz w:val="28"/>
          <w:szCs w:val="28"/>
        </w:rPr>
      </w:pPr>
      <w:r>
        <w:rPr>
          <w:rFonts w:asciiTheme="minorHAnsi" w:hAnsiTheme="minorHAnsi" w:cstheme="minorHAnsi"/>
          <w:b/>
          <w:color w:val="808080"/>
          <w:sz w:val="28"/>
          <w:szCs w:val="28"/>
        </w:rPr>
        <w:t>DECLARACIÓN RESPONSABLE</w:t>
      </w:r>
    </w:p>
    <w:p w14:paraId="0DDB1C96" w14:textId="77777777" w:rsidR="00AF40E6" w:rsidRDefault="00AF40E6" w:rsidP="009B265C">
      <w:pPr>
        <w:spacing w:line="276" w:lineRule="auto"/>
        <w:jc w:val="both"/>
        <w:rPr>
          <w:rFonts w:ascii="Arial" w:hAnsi="Arial" w:cs="Arial"/>
          <w:b/>
          <w:color w:val="808080"/>
          <w:sz w:val="18"/>
          <w:szCs w:val="18"/>
        </w:rPr>
      </w:pPr>
    </w:p>
    <w:p w14:paraId="6E182B88" w14:textId="0BDE6925" w:rsidR="00AF40E6" w:rsidRDefault="004834C9" w:rsidP="009B265C">
      <w:pPr>
        <w:spacing w:line="276" w:lineRule="auto"/>
        <w:jc w:val="both"/>
        <w:rPr>
          <w:rFonts w:asciiTheme="minorHAnsi" w:hAnsiTheme="minorHAnsi" w:cstheme="minorHAnsi"/>
          <w:b/>
          <w:i/>
          <w:color w:val="1F4E79" w:themeColor="accent1" w:themeShade="80"/>
          <w:sz w:val="22"/>
          <w:szCs w:val="22"/>
        </w:rPr>
      </w:pPr>
      <w:r w:rsidRPr="004834C9">
        <w:rPr>
          <w:rFonts w:asciiTheme="minorHAnsi" w:hAnsiTheme="minorHAnsi" w:cstheme="minorHAnsi"/>
          <w:b/>
          <w:i/>
          <w:color w:val="1F4E79" w:themeColor="accent1" w:themeShade="80"/>
          <w:sz w:val="22"/>
          <w:szCs w:val="22"/>
        </w:rPr>
        <w:t>CONVOCATORIA DE AYUDAS A ENTIDADES LOCALES ASOCIADAS A LA FEMP PARA LA PUESTA EN MARCHA DE PROYECTOS SOCIOCULTURALES, COEDUCATIVOS Y PARA LA SENSIBILIZACIÓN EN EL ÁMBITO LOCAL QUE PROMUEVAN LA IGUALDAD EFECTIVA ENTRE MUJERES Y HOMBRES</w:t>
      </w:r>
    </w:p>
    <w:p w14:paraId="5C4304B8" w14:textId="77777777" w:rsidR="008633AD" w:rsidRPr="00AF40E6" w:rsidRDefault="008633AD" w:rsidP="009B265C">
      <w:pPr>
        <w:spacing w:line="276" w:lineRule="auto"/>
        <w:jc w:val="both"/>
        <w:rPr>
          <w:rFonts w:asciiTheme="minorHAnsi" w:hAnsiTheme="minorHAnsi" w:cstheme="minorHAnsi"/>
          <w:szCs w:val="24"/>
        </w:rPr>
      </w:pPr>
    </w:p>
    <w:p w14:paraId="034F0C5A" w14:textId="5E510E08" w:rsidR="00095D70" w:rsidRPr="00B9554F" w:rsidRDefault="00280043" w:rsidP="009B265C">
      <w:pPr>
        <w:spacing w:line="276" w:lineRule="auto"/>
        <w:jc w:val="both"/>
        <w:rPr>
          <w:rFonts w:asciiTheme="minorHAnsi" w:hAnsiTheme="minorHAnsi" w:cstheme="minorHAnsi"/>
          <w:szCs w:val="24"/>
        </w:rPr>
      </w:pPr>
      <w:r w:rsidRPr="00AF40E6">
        <w:rPr>
          <w:rFonts w:asciiTheme="minorHAnsi" w:hAnsiTheme="minorHAnsi" w:cstheme="minorHAnsi"/>
          <w:szCs w:val="24"/>
        </w:rPr>
        <w:t>Don/Doña</w:t>
      </w:r>
      <w:r w:rsidRPr="00B9554F">
        <w:rPr>
          <w:rFonts w:asciiTheme="minorHAnsi" w:hAnsiTheme="minorHAnsi" w:cstheme="minorHAnsi"/>
          <w:szCs w:val="24"/>
        </w:rPr>
        <w:t>…………………………………………………………</w:t>
      </w:r>
      <w:r w:rsidR="00BD60B4" w:rsidRPr="00B9554F">
        <w:rPr>
          <w:rFonts w:asciiTheme="minorHAnsi" w:hAnsiTheme="minorHAnsi" w:cstheme="minorHAnsi"/>
          <w:szCs w:val="24"/>
        </w:rPr>
        <w:t xml:space="preserve">, </w:t>
      </w:r>
      <w:r w:rsidRPr="00B9554F">
        <w:rPr>
          <w:rFonts w:asciiTheme="minorHAnsi" w:hAnsiTheme="minorHAnsi" w:cstheme="minorHAnsi"/>
          <w:szCs w:val="24"/>
        </w:rPr>
        <w:t xml:space="preserve">con DNI </w:t>
      </w:r>
      <w:r w:rsidR="00AF40E6" w:rsidRPr="00B9554F">
        <w:rPr>
          <w:rFonts w:asciiTheme="minorHAnsi" w:hAnsiTheme="minorHAnsi" w:cstheme="minorHAnsi"/>
          <w:szCs w:val="24"/>
        </w:rPr>
        <w:t>Núm. ………</w:t>
      </w:r>
      <w:r w:rsidRPr="00B9554F">
        <w:rPr>
          <w:rFonts w:asciiTheme="minorHAnsi" w:hAnsiTheme="minorHAnsi" w:cstheme="minorHAnsi"/>
          <w:szCs w:val="24"/>
        </w:rPr>
        <w:t>………</w:t>
      </w:r>
      <w:r w:rsidR="00BD60B4" w:rsidRPr="00B9554F">
        <w:rPr>
          <w:rFonts w:asciiTheme="minorHAnsi" w:hAnsiTheme="minorHAnsi" w:cstheme="minorHAnsi"/>
          <w:szCs w:val="24"/>
        </w:rPr>
        <w:t xml:space="preserve">, </w:t>
      </w:r>
      <w:r w:rsidRPr="00B9554F">
        <w:rPr>
          <w:rFonts w:asciiTheme="minorHAnsi" w:hAnsiTheme="minorHAnsi" w:cstheme="minorHAnsi"/>
          <w:szCs w:val="24"/>
        </w:rPr>
        <w:t xml:space="preserve">con domicilio en </w:t>
      </w:r>
      <w:r w:rsidR="00AF40E6" w:rsidRPr="00B9554F">
        <w:rPr>
          <w:rFonts w:asciiTheme="minorHAnsi" w:hAnsiTheme="minorHAnsi" w:cstheme="minorHAnsi"/>
          <w:szCs w:val="24"/>
        </w:rPr>
        <w:t>……</w:t>
      </w:r>
      <w:r w:rsidR="00BD60B4" w:rsidRPr="00B9554F">
        <w:rPr>
          <w:rFonts w:asciiTheme="minorHAnsi" w:hAnsiTheme="minorHAnsi" w:cstheme="minorHAnsi"/>
          <w:szCs w:val="24"/>
        </w:rPr>
        <w:t>………</w:t>
      </w:r>
      <w:r w:rsidRPr="00B9554F">
        <w:rPr>
          <w:rFonts w:asciiTheme="minorHAnsi" w:hAnsiTheme="minorHAnsi" w:cstheme="minorHAnsi"/>
          <w:szCs w:val="24"/>
        </w:rPr>
        <w:t>………………………………………………………………………</w:t>
      </w:r>
      <w:r w:rsidR="00AF40E6" w:rsidRPr="00B9554F">
        <w:rPr>
          <w:rFonts w:asciiTheme="minorHAnsi" w:hAnsiTheme="minorHAnsi" w:cstheme="minorHAnsi"/>
          <w:szCs w:val="24"/>
        </w:rPr>
        <w:t>……………</w:t>
      </w:r>
      <w:r w:rsidRPr="00B9554F">
        <w:rPr>
          <w:rFonts w:asciiTheme="minorHAnsi" w:hAnsiTheme="minorHAnsi" w:cstheme="minorHAnsi"/>
          <w:szCs w:val="24"/>
        </w:rPr>
        <w:t>…</w:t>
      </w:r>
      <w:r w:rsidR="00BD60B4" w:rsidRPr="00B9554F">
        <w:rPr>
          <w:rFonts w:asciiTheme="minorHAnsi" w:hAnsiTheme="minorHAnsi" w:cstheme="minorHAnsi"/>
          <w:szCs w:val="24"/>
        </w:rPr>
        <w:t xml:space="preserve">, </w:t>
      </w:r>
      <w:r w:rsidRPr="00B9554F">
        <w:rPr>
          <w:rFonts w:asciiTheme="minorHAnsi" w:hAnsiTheme="minorHAnsi" w:cstheme="minorHAnsi"/>
          <w:szCs w:val="24"/>
        </w:rPr>
        <w:t>en representación de la entid</w:t>
      </w:r>
      <w:r w:rsidR="00BD60B4" w:rsidRPr="00B9554F">
        <w:rPr>
          <w:rFonts w:asciiTheme="minorHAnsi" w:hAnsiTheme="minorHAnsi" w:cstheme="minorHAnsi"/>
          <w:szCs w:val="24"/>
        </w:rPr>
        <w:t>ad…………………………</w:t>
      </w:r>
      <w:r w:rsidR="00AF40E6" w:rsidRPr="00B9554F">
        <w:rPr>
          <w:rFonts w:asciiTheme="minorHAnsi" w:hAnsiTheme="minorHAnsi" w:cstheme="minorHAnsi"/>
          <w:szCs w:val="24"/>
        </w:rPr>
        <w:t>……</w:t>
      </w:r>
      <w:r w:rsidR="00BD60B4" w:rsidRPr="00B9554F">
        <w:rPr>
          <w:rFonts w:asciiTheme="minorHAnsi" w:hAnsiTheme="minorHAnsi" w:cstheme="minorHAnsi"/>
          <w:szCs w:val="24"/>
        </w:rPr>
        <w:t>, con</w:t>
      </w:r>
      <w:r w:rsidRPr="00B9554F">
        <w:rPr>
          <w:rFonts w:asciiTheme="minorHAnsi" w:hAnsiTheme="minorHAnsi" w:cstheme="minorHAnsi"/>
          <w:szCs w:val="24"/>
        </w:rPr>
        <w:t xml:space="preserve"> NIF</w:t>
      </w:r>
      <w:r w:rsidR="00AF40E6" w:rsidRPr="00B9554F">
        <w:rPr>
          <w:rFonts w:asciiTheme="minorHAnsi" w:hAnsiTheme="minorHAnsi" w:cstheme="minorHAnsi"/>
          <w:szCs w:val="24"/>
        </w:rPr>
        <w:t xml:space="preserve"> …</w:t>
      </w:r>
      <w:r w:rsidRPr="00B9554F">
        <w:rPr>
          <w:rFonts w:asciiTheme="minorHAnsi" w:hAnsiTheme="minorHAnsi" w:cstheme="minorHAnsi"/>
          <w:szCs w:val="24"/>
        </w:rPr>
        <w:t>………………</w:t>
      </w:r>
      <w:r w:rsidR="00AF40E6" w:rsidRPr="00B9554F">
        <w:rPr>
          <w:rFonts w:asciiTheme="minorHAnsi" w:hAnsiTheme="minorHAnsi" w:cstheme="minorHAnsi"/>
          <w:szCs w:val="24"/>
        </w:rPr>
        <w:t>……</w:t>
      </w:r>
      <w:r w:rsidRPr="00B9554F">
        <w:rPr>
          <w:rFonts w:asciiTheme="minorHAnsi" w:hAnsiTheme="minorHAnsi" w:cstheme="minorHAnsi"/>
          <w:szCs w:val="24"/>
        </w:rPr>
        <w:t>,</w:t>
      </w:r>
      <w:r w:rsidR="00942D5E" w:rsidRPr="00B9554F">
        <w:rPr>
          <w:rFonts w:asciiTheme="minorHAnsi" w:hAnsiTheme="minorHAnsi" w:cstheme="minorHAnsi"/>
          <w:szCs w:val="24"/>
        </w:rPr>
        <w:t xml:space="preserve"> </w:t>
      </w:r>
      <w:r w:rsidRPr="00B9554F">
        <w:rPr>
          <w:rFonts w:asciiTheme="minorHAnsi" w:hAnsiTheme="minorHAnsi" w:cstheme="minorHAnsi"/>
          <w:szCs w:val="24"/>
        </w:rPr>
        <w:t>en su</w:t>
      </w:r>
      <w:r w:rsidR="00095D70" w:rsidRPr="00B9554F">
        <w:rPr>
          <w:rFonts w:asciiTheme="minorHAnsi" w:hAnsiTheme="minorHAnsi" w:cstheme="minorHAnsi"/>
          <w:szCs w:val="24"/>
        </w:rPr>
        <w:t xml:space="preserve"> calidad de representante legal</w:t>
      </w:r>
    </w:p>
    <w:p w14:paraId="0A997D6A" w14:textId="77777777" w:rsidR="00095D70" w:rsidRPr="00B9554F" w:rsidRDefault="00095D70" w:rsidP="00BA21DE">
      <w:pPr>
        <w:spacing w:line="360" w:lineRule="auto"/>
        <w:jc w:val="both"/>
        <w:rPr>
          <w:rFonts w:asciiTheme="minorHAnsi" w:hAnsiTheme="minorHAnsi" w:cstheme="minorHAnsi"/>
          <w:szCs w:val="24"/>
        </w:rPr>
      </w:pPr>
    </w:p>
    <w:p w14:paraId="3D6CFF23" w14:textId="77777777" w:rsidR="00280043" w:rsidRPr="00B9554F" w:rsidRDefault="00280043" w:rsidP="00BA21DE">
      <w:pPr>
        <w:spacing w:line="360" w:lineRule="auto"/>
        <w:jc w:val="both"/>
        <w:rPr>
          <w:rFonts w:asciiTheme="minorHAnsi" w:hAnsiTheme="minorHAnsi" w:cstheme="minorHAnsi"/>
          <w:szCs w:val="24"/>
        </w:rPr>
      </w:pPr>
      <w:r w:rsidRPr="00B9554F">
        <w:rPr>
          <w:rFonts w:asciiTheme="minorHAnsi" w:hAnsiTheme="minorHAnsi" w:cstheme="minorHAnsi"/>
          <w:szCs w:val="24"/>
        </w:rPr>
        <w:t>DECLAR</w:t>
      </w:r>
      <w:r w:rsidR="00BD60B4" w:rsidRPr="00B9554F">
        <w:rPr>
          <w:rFonts w:asciiTheme="minorHAnsi" w:hAnsiTheme="minorHAnsi" w:cstheme="minorHAnsi"/>
          <w:szCs w:val="24"/>
        </w:rPr>
        <w:t>A</w:t>
      </w:r>
      <w:r w:rsidRPr="00B9554F">
        <w:rPr>
          <w:rFonts w:asciiTheme="minorHAnsi" w:hAnsiTheme="minorHAnsi" w:cstheme="minorHAnsi"/>
          <w:szCs w:val="24"/>
        </w:rPr>
        <w:t xml:space="preserve"> que</w:t>
      </w:r>
      <w:r w:rsidR="0040302F" w:rsidRPr="00B9554F">
        <w:rPr>
          <w:rFonts w:asciiTheme="minorHAnsi" w:hAnsiTheme="minorHAnsi" w:cstheme="minorHAnsi"/>
          <w:szCs w:val="24"/>
        </w:rPr>
        <w:t xml:space="preserve">, </w:t>
      </w:r>
    </w:p>
    <w:p w14:paraId="1984B1F5" w14:textId="7CFE20E9" w:rsidR="00095D70" w:rsidRPr="00B9554F" w:rsidRDefault="0040302F" w:rsidP="00095D70">
      <w:pPr>
        <w:jc w:val="both"/>
        <w:rPr>
          <w:rFonts w:asciiTheme="minorHAnsi" w:hAnsiTheme="minorHAnsi" w:cstheme="minorHAnsi"/>
          <w:szCs w:val="24"/>
        </w:rPr>
      </w:pPr>
      <w:r w:rsidRPr="00B9554F">
        <w:rPr>
          <w:rFonts w:asciiTheme="minorHAnsi" w:hAnsiTheme="minorHAnsi" w:cstheme="minorHAnsi"/>
          <w:szCs w:val="24"/>
        </w:rPr>
        <w:t>A</w:t>
      </w:r>
      <w:r w:rsidR="00216C7F" w:rsidRPr="00B9554F">
        <w:rPr>
          <w:rFonts w:asciiTheme="minorHAnsi" w:hAnsiTheme="minorHAnsi" w:cstheme="minorHAnsi"/>
          <w:szCs w:val="24"/>
        </w:rPr>
        <w:t xml:space="preserve">cepta las bases de la convocatoria de ayudas </w:t>
      </w:r>
      <w:r w:rsidR="00216C7F" w:rsidRPr="00A55B0D">
        <w:rPr>
          <w:rFonts w:asciiTheme="minorHAnsi" w:hAnsiTheme="minorHAnsi" w:cstheme="minorHAnsi"/>
          <w:szCs w:val="24"/>
        </w:rPr>
        <w:t xml:space="preserve">publicadas por la FEMP en </w:t>
      </w:r>
      <w:r w:rsidR="008633AD" w:rsidRPr="00A55B0D">
        <w:rPr>
          <w:rFonts w:asciiTheme="minorHAnsi" w:hAnsiTheme="minorHAnsi" w:cstheme="minorHAnsi"/>
          <w:szCs w:val="24"/>
        </w:rPr>
        <w:t>fecha de</w:t>
      </w:r>
      <w:r w:rsidR="001310D2" w:rsidRPr="00A55B0D">
        <w:rPr>
          <w:rFonts w:asciiTheme="minorHAnsi" w:hAnsiTheme="minorHAnsi" w:cstheme="minorHAnsi"/>
          <w:szCs w:val="24"/>
        </w:rPr>
        <w:t xml:space="preserve"> </w:t>
      </w:r>
      <w:r w:rsidR="004834C9">
        <w:rPr>
          <w:rFonts w:asciiTheme="minorHAnsi" w:hAnsiTheme="minorHAnsi" w:cstheme="minorHAnsi"/>
          <w:szCs w:val="24"/>
        </w:rPr>
        <w:t>_____</w:t>
      </w:r>
      <w:r w:rsidR="001310D2" w:rsidRPr="00A55B0D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1310D2" w:rsidRPr="00A55B0D">
        <w:rPr>
          <w:rFonts w:asciiTheme="minorHAnsi" w:hAnsiTheme="minorHAnsi" w:cstheme="minorHAnsi"/>
          <w:szCs w:val="24"/>
        </w:rPr>
        <w:t>de</w:t>
      </w:r>
      <w:proofErr w:type="spellEnd"/>
      <w:r w:rsidR="001310D2" w:rsidRPr="00A55B0D">
        <w:rPr>
          <w:rFonts w:asciiTheme="minorHAnsi" w:hAnsiTheme="minorHAnsi" w:cstheme="minorHAnsi"/>
          <w:szCs w:val="24"/>
        </w:rPr>
        <w:t xml:space="preserve"> 202</w:t>
      </w:r>
      <w:r w:rsidR="00AF40E6" w:rsidRPr="00A55B0D">
        <w:rPr>
          <w:rFonts w:asciiTheme="minorHAnsi" w:hAnsiTheme="minorHAnsi" w:cstheme="minorHAnsi"/>
          <w:szCs w:val="24"/>
        </w:rPr>
        <w:t>6</w:t>
      </w:r>
      <w:r w:rsidR="00ED5F0D" w:rsidRPr="00A55B0D">
        <w:rPr>
          <w:rFonts w:asciiTheme="minorHAnsi" w:hAnsiTheme="minorHAnsi" w:cstheme="minorHAnsi"/>
          <w:szCs w:val="24"/>
        </w:rPr>
        <w:t>,</w:t>
      </w:r>
      <w:r w:rsidR="00AF40E6" w:rsidRPr="00A55B0D">
        <w:rPr>
          <w:rFonts w:asciiTheme="minorHAnsi" w:hAnsiTheme="minorHAnsi" w:cstheme="minorHAnsi"/>
          <w:szCs w:val="24"/>
        </w:rPr>
        <w:t xml:space="preserve"> dirigidas a las Entidades Locales asociadas a la FEMP </w:t>
      </w:r>
      <w:r w:rsidR="007B1FE7" w:rsidRPr="00A55B0D">
        <w:rPr>
          <w:rFonts w:asciiTheme="minorHAnsi" w:hAnsiTheme="minorHAnsi" w:cstheme="minorHAnsi"/>
          <w:szCs w:val="24"/>
        </w:rPr>
        <w:t>p</w:t>
      </w:r>
      <w:r w:rsidR="00216C7F" w:rsidRPr="00A55B0D">
        <w:rPr>
          <w:rFonts w:asciiTheme="minorHAnsi" w:hAnsiTheme="minorHAnsi" w:cstheme="minorHAnsi"/>
          <w:szCs w:val="24"/>
        </w:rPr>
        <w:t xml:space="preserve">ara </w:t>
      </w:r>
      <w:r w:rsidR="008204F7" w:rsidRPr="00A55B0D">
        <w:rPr>
          <w:rFonts w:asciiTheme="minorHAnsi" w:hAnsiTheme="minorHAnsi" w:cstheme="minorHAnsi"/>
          <w:szCs w:val="24"/>
        </w:rPr>
        <w:t xml:space="preserve">la </w:t>
      </w:r>
      <w:r w:rsidR="004834C9" w:rsidRPr="004834C9">
        <w:rPr>
          <w:rFonts w:asciiTheme="minorHAnsi" w:hAnsiTheme="minorHAnsi" w:cstheme="minorHAnsi"/>
          <w:szCs w:val="24"/>
        </w:rPr>
        <w:t>puesta en marcha de medidas, proyectos y programas para la sensibilización, socioculturales y coeducativos que garanticen la convivencia, el respeto y la diversidad desde edades tempranas</w:t>
      </w:r>
      <w:r w:rsidR="008633AD" w:rsidRPr="00B9554F">
        <w:rPr>
          <w:rFonts w:asciiTheme="minorHAnsi" w:hAnsiTheme="minorHAnsi" w:cstheme="minorHAnsi"/>
          <w:szCs w:val="24"/>
        </w:rPr>
        <w:t>.</w:t>
      </w:r>
    </w:p>
    <w:p w14:paraId="12ABBCCD" w14:textId="77777777" w:rsidR="0043596E" w:rsidRPr="00B9554F" w:rsidRDefault="0043596E" w:rsidP="00216C7F">
      <w:pPr>
        <w:spacing w:line="360" w:lineRule="auto"/>
        <w:jc w:val="both"/>
        <w:rPr>
          <w:rFonts w:asciiTheme="minorHAnsi" w:hAnsiTheme="minorHAnsi" w:cstheme="minorHAnsi"/>
          <w:bCs/>
          <w:szCs w:val="24"/>
        </w:rPr>
      </w:pPr>
    </w:p>
    <w:p w14:paraId="6176D22C" w14:textId="77777777" w:rsidR="00216C7F" w:rsidRPr="00B9554F" w:rsidRDefault="00216C7F" w:rsidP="00216C7F">
      <w:pPr>
        <w:spacing w:line="360" w:lineRule="auto"/>
        <w:jc w:val="both"/>
        <w:rPr>
          <w:rFonts w:asciiTheme="minorHAnsi" w:hAnsiTheme="minorHAnsi" w:cstheme="minorHAnsi"/>
          <w:szCs w:val="24"/>
        </w:rPr>
      </w:pPr>
      <w:r w:rsidRPr="00B9554F">
        <w:rPr>
          <w:rFonts w:asciiTheme="minorHAnsi" w:hAnsiTheme="minorHAnsi" w:cstheme="minorHAnsi"/>
          <w:bCs/>
          <w:szCs w:val="24"/>
        </w:rPr>
        <w:t>Y para que conste a los efectos oportunos.</w:t>
      </w:r>
    </w:p>
    <w:p w14:paraId="2669C9B0" w14:textId="77777777" w:rsidR="00AA0FE7" w:rsidRPr="00B9554F" w:rsidRDefault="00AA0FE7" w:rsidP="00AA0FE7">
      <w:pPr>
        <w:spacing w:line="360" w:lineRule="auto"/>
        <w:ind w:left="720"/>
        <w:jc w:val="right"/>
        <w:rPr>
          <w:rFonts w:asciiTheme="minorHAnsi" w:hAnsiTheme="minorHAnsi" w:cstheme="minorHAnsi"/>
        </w:rPr>
      </w:pPr>
    </w:p>
    <w:p w14:paraId="606C728C" w14:textId="78657DB2" w:rsidR="00553291" w:rsidRPr="00F53594" w:rsidRDefault="00AA0FE7" w:rsidP="00F53594">
      <w:pPr>
        <w:spacing w:line="360" w:lineRule="auto"/>
        <w:ind w:left="720"/>
        <w:jc w:val="center"/>
        <w:rPr>
          <w:rFonts w:asciiTheme="minorHAnsi" w:hAnsiTheme="minorHAnsi" w:cstheme="minorHAnsi"/>
        </w:rPr>
      </w:pPr>
      <w:r w:rsidRPr="00B9554F">
        <w:rPr>
          <w:rFonts w:asciiTheme="minorHAnsi" w:hAnsiTheme="minorHAnsi" w:cstheme="minorHAnsi"/>
        </w:rPr>
        <w:t>En</w:t>
      </w:r>
      <w:r w:rsidR="00FB35EC" w:rsidRPr="00B9554F">
        <w:rPr>
          <w:rFonts w:asciiTheme="minorHAnsi" w:hAnsiTheme="minorHAnsi" w:cstheme="minorHAnsi"/>
        </w:rPr>
        <w:t xml:space="preserve"> </w:t>
      </w:r>
      <w:r w:rsidRPr="00B9554F">
        <w:rPr>
          <w:rFonts w:asciiTheme="minorHAnsi" w:hAnsiTheme="minorHAnsi" w:cstheme="minorHAnsi"/>
        </w:rPr>
        <w:t>_______________, a___</w:t>
      </w:r>
      <w:r w:rsidR="00863ECD" w:rsidRPr="00B9554F">
        <w:rPr>
          <w:rFonts w:asciiTheme="minorHAnsi" w:hAnsiTheme="minorHAnsi" w:cstheme="minorHAnsi"/>
        </w:rPr>
        <w:t>__</w:t>
      </w:r>
      <w:r w:rsidRPr="00B9554F">
        <w:rPr>
          <w:rFonts w:asciiTheme="minorHAnsi" w:hAnsiTheme="minorHAnsi" w:cstheme="minorHAnsi"/>
        </w:rPr>
        <w:t xml:space="preserve">__ </w:t>
      </w:r>
      <w:proofErr w:type="spellStart"/>
      <w:r w:rsidRPr="00B9554F">
        <w:rPr>
          <w:rFonts w:asciiTheme="minorHAnsi" w:hAnsiTheme="minorHAnsi" w:cstheme="minorHAnsi"/>
        </w:rPr>
        <w:t>de</w:t>
      </w:r>
      <w:proofErr w:type="spellEnd"/>
      <w:r w:rsidRPr="00B9554F">
        <w:rPr>
          <w:rFonts w:asciiTheme="minorHAnsi" w:hAnsiTheme="minorHAnsi" w:cstheme="minorHAnsi"/>
        </w:rPr>
        <w:t xml:space="preserve">_____________ </w:t>
      </w:r>
      <w:proofErr w:type="spellStart"/>
      <w:r w:rsidRPr="00B9554F">
        <w:rPr>
          <w:rFonts w:asciiTheme="minorHAnsi" w:hAnsiTheme="minorHAnsi" w:cstheme="minorHAnsi"/>
        </w:rPr>
        <w:t>de</w:t>
      </w:r>
      <w:proofErr w:type="spellEnd"/>
      <w:r w:rsidRPr="00B9554F">
        <w:rPr>
          <w:rFonts w:asciiTheme="minorHAnsi" w:hAnsiTheme="minorHAnsi" w:cstheme="minorHAnsi"/>
        </w:rPr>
        <w:t xml:space="preserve"> 20</w:t>
      </w:r>
      <w:r w:rsidR="00BE1C1F" w:rsidRPr="00B9554F">
        <w:rPr>
          <w:rFonts w:asciiTheme="minorHAnsi" w:hAnsiTheme="minorHAnsi" w:cstheme="minorHAnsi"/>
        </w:rPr>
        <w:t>2</w:t>
      </w:r>
      <w:r w:rsidR="00AF40E6" w:rsidRPr="00B9554F">
        <w:rPr>
          <w:rFonts w:asciiTheme="minorHAnsi" w:hAnsiTheme="minorHAnsi" w:cstheme="minorHAnsi"/>
        </w:rPr>
        <w:t>6</w:t>
      </w:r>
    </w:p>
    <w:p w14:paraId="33579C49" w14:textId="43135B9C" w:rsidR="00F53594" w:rsidRPr="00B9554F" w:rsidRDefault="00FD2645" w:rsidP="00F53594">
      <w:pPr>
        <w:spacing w:line="360" w:lineRule="auto"/>
        <w:jc w:val="center"/>
        <w:rPr>
          <w:rFonts w:asciiTheme="minorHAnsi" w:hAnsiTheme="minorHAnsi" w:cstheme="minorHAnsi"/>
          <w:szCs w:val="24"/>
        </w:rPr>
      </w:pPr>
      <w:r w:rsidRPr="00B9554F">
        <w:rPr>
          <w:rFonts w:asciiTheme="minorHAnsi" w:hAnsiTheme="minorHAnsi" w:cstheme="minorHAnsi"/>
          <w:szCs w:val="24"/>
        </w:rPr>
        <w:t>Firma del-la Alcalde-</w:t>
      </w:r>
      <w:proofErr w:type="spellStart"/>
      <w:r w:rsidRPr="00B9554F">
        <w:rPr>
          <w:rFonts w:asciiTheme="minorHAnsi" w:hAnsiTheme="minorHAnsi" w:cstheme="minorHAnsi"/>
          <w:szCs w:val="24"/>
        </w:rPr>
        <w:t>sa</w:t>
      </w:r>
      <w:proofErr w:type="spellEnd"/>
      <w:r w:rsidRPr="00B9554F">
        <w:rPr>
          <w:rFonts w:asciiTheme="minorHAnsi" w:hAnsiTheme="minorHAnsi" w:cstheme="minorHAnsi"/>
          <w:szCs w:val="24"/>
        </w:rPr>
        <w:t xml:space="preserve"> / Representante legal y sello</w:t>
      </w:r>
    </w:p>
    <w:tbl>
      <w:tblPr>
        <w:tblStyle w:val="Tablaconcuadrcul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978"/>
      </w:tblGrid>
      <w:tr w:rsidR="00F53594" w14:paraId="08D75741" w14:textId="77777777" w:rsidTr="00F53594">
        <w:trPr>
          <w:trHeight w:val="958"/>
        </w:trPr>
        <w:tc>
          <w:tcPr>
            <w:tcW w:w="8998" w:type="dxa"/>
          </w:tcPr>
          <w:p w14:paraId="11B9329C" w14:textId="77777777" w:rsidR="00F53594" w:rsidRDefault="00F53594" w:rsidP="009B265C">
            <w:pPr>
              <w:tabs>
                <w:tab w:val="left" w:pos="2688"/>
              </w:tabs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</w:tr>
    </w:tbl>
    <w:p w14:paraId="34E75267" w14:textId="29510F5D" w:rsidR="008204F7" w:rsidRPr="00B9554F" w:rsidRDefault="008204F7" w:rsidP="009B265C">
      <w:pPr>
        <w:tabs>
          <w:tab w:val="left" w:pos="2688"/>
        </w:tabs>
        <w:spacing w:line="360" w:lineRule="auto"/>
        <w:jc w:val="both"/>
        <w:rPr>
          <w:rFonts w:asciiTheme="minorHAnsi" w:hAnsiTheme="minorHAnsi" w:cstheme="minorHAnsi"/>
          <w:b/>
          <w:bCs/>
          <w:szCs w:val="24"/>
        </w:rPr>
      </w:pPr>
    </w:p>
    <w:p w14:paraId="25C72360" w14:textId="77777777" w:rsidR="008204F7" w:rsidRPr="00AF40E6" w:rsidRDefault="008204F7" w:rsidP="009B265C">
      <w:pPr>
        <w:tabs>
          <w:tab w:val="left" w:pos="2688"/>
        </w:tabs>
        <w:spacing w:line="360" w:lineRule="auto"/>
        <w:jc w:val="both"/>
        <w:rPr>
          <w:rFonts w:asciiTheme="minorHAnsi" w:hAnsiTheme="minorHAnsi" w:cstheme="minorHAnsi"/>
          <w:b/>
          <w:bCs/>
          <w:szCs w:val="24"/>
        </w:rPr>
      </w:pPr>
    </w:p>
    <w:p w14:paraId="70FCED43" w14:textId="77777777" w:rsidR="008121CA" w:rsidRPr="008121CA" w:rsidRDefault="008121CA" w:rsidP="008121CA">
      <w:pPr>
        <w:jc w:val="center"/>
        <w:rPr>
          <w:rFonts w:ascii="Calibri" w:hAnsi="Calibri" w:cs="Calibri"/>
          <w:color w:val="365F91"/>
          <w:sz w:val="20"/>
        </w:rPr>
      </w:pPr>
      <w:r w:rsidRPr="008121CA">
        <w:rPr>
          <w:rFonts w:ascii="Calibri" w:hAnsi="Calibri" w:cs="Calibri"/>
          <w:color w:val="365F91"/>
          <w:sz w:val="20"/>
        </w:rPr>
        <w:t>La documentación deberá enviarse a una de las siguientes direcciones:</w:t>
      </w:r>
    </w:p>
    <w:p w14:paraId="3227123C" w14:textId="77777777" w:rsidR="008121CA" w:rsidRPr="008121CA" w:rsidRDefault="008121CA" w:rsidP="008121CA">
      <w:pPr>
        <w:numPr>
          <w:ilvl w:val="0"/>
          <w:numId w:val="6"/>
        </w:numPr>
        <w:contextualSpacing/>
        <w:jc w:val="center"/>
        <w:rPr>
          <w:rFonts w:ascii="Calibri" w:hAnsi="Calibri" w:cs="Calibri"/>
          <w:color w:val="365F91"/>
          <w:sz w:val="20"/>
        </w:rPr>
      </w:pPr>
      <w:r w:rsidRPr="008121CA">
        <w:rPr>
          <w:rFonts w:ascii="Calibri" w:hAnsi="Calibri" w:cs="Calibri"/>
          <w:color w:val="365F91"/>
          <w:sz w:val="20"/>
        </w:rPr>
        <w:t>Federación Española de Municipios y Provincias (FEMP)</w:t>
      </w:r>
    </w:p>
    <w:p w14:paraId="1FF35B0B" w14:textId="77777777" w:rsidR="008121CA" w:rsidRPr="008121CA" w:rsidRDefault="008121CA" w:rsidP="008121CA">
      <w:pPr>
        <w:ind w:firstLine="708"/>
        <w:jc w:val="center"/>
        <w:rPr>
          <w:rFonts w:ascii="Calibri" w:hAnsi="Calibri" w:cs="Calibri"/>
          <w:color w:val="365F91"/>
          <w:sz w:val="20"/>
        </w:rPr>
      </w:pPr>
      <w:r w:rsidRPr="008121CA">
        <w:rPr>
          <w:rFonts w:ascii="Calibri" w:hAnsi="Calibri" w:cs="Calibri"/>
          <w:color w:val="365F91"/>
          <w:sz w:val="20"/>
        </w:rPr>
        <w:t>Secretaría de la Comisión de Igualdad</w:t>
      </w:r>
    </w:p>
    <w:p w14:paraId="55F88744" w14:textId="77777777" w:rsidR="008121CA" w:rsidRPr="008121CA" w:rsidRDefault="008121CA" w:rsidP="008121CA">
      <w:pPr>
        <w:ind w:firstLine="708"/>
        <w:jc w:val="center"/>
        <w:rPr>
          <w:rFonts w:ascii="Calibri" w:hAnsi="Calibri" w:cs="Calibri"/>
          <w:color w:val="365F91"/>
          <w:sz w:val="20"/>
        </w:rPr>
      </w:pPr>
      <w:r w:rsidRPr="008121CA">
        <w:rPr>
          <w:rFonts w:ascii="Calibri" w:hAnsi="Calibri" w:cs="Calibri"/>
          <w:color w:val="365F91"/>
          <w:sz w:val="20"/>
        </w:rPr>
        <w:t>C/ Nuncio, 8</w:t>
      </w:r>
    </w:p>
    <w:p w14:paraId="3A6A267A" w14:textId="77777777" w:rsidR="008121CA" w:rsidRPr="008121CA" w:rsidRDefault="008121CA" w:rsidP="008121CA">
      <w:pPr>
        <w:ind w:firstLine="708"/>
        <w:jc w:val="center"/>
        <w:rPr>
          <w:rFonts w:ascii="Calibri" w:hAnsi="Calibri" w:cs="Calibri"/>
          <w:color w:val="365F91"/>
          <w:sz w:val="20"/>
        </w:rPr>
      </w:pPr>
      <w:r w:rsidRPr="008121CA">
        <w:rPr>
          <w:rFonts w:ascii="Calibri" w:hAnsi="Calibri" w:cs="Calibri"/>
          <w:color w:val="365F91"/>
          <w:sz w:val="20"/>
        </w:rPr>
        <w:t>28005 Madrid</w:t>
      </w:r>
    </w:p>
    <w:p w14:paraId="1552E9F1" w14:textId="77777777" w:rsidR="008121CA" w:rsidRPr="008121CA" w:rsidRDefault="004C6FFE" w:rsidP="008121CA">
      <w:pPr>
        <w:numPr>
          <w:ilvl w:val="0"/>
          <w:numId w:val="6"/>
        </w:numPr>
        <w:contextualSpacing/>
        <w:jc w:val="center"/>
        <w:rPr>
          <w:rFonts w:ascii="Calibri" w:hAnsi="Calibri" w:cs="Calibri"/>
          <w:color w:val="365F91"/>
          <w:sz w:val="20"/>
        </w:rPr>
      </w:pPr>
      <w:hyperlink r:id="rId7" w:history="1">
        <w:r w:rsidR="008121CA" w:rsidRPr="008121CA">
          <w:rPr>
            <w:rFonts w:ascii="Calibri" w:hAnsi="Calibri" w:cs="Calibri"/>
            <w:color w:val="0000FF"/>
            <w:sz w:val="20"/>
            <w:u w:val="single"/>
          </w:rPr>
          <w:t>convocatoria.igualdad@femp.es</w:t>
        </w:r>
      </w:hyperlink>
    </w:p>
    <w:p w14:paraId="5717E440" w14:textId="77777777" w:rsidR="003A2DBD" w:rsidRPr="00AF40E6" w:rsidRDefault="003A2DBD" w:rsidP="00AA0FE7">
      <w:pPr>
        <w:jc w:val="center"/>
        <w:rPr>
          <w:rFonts w:asciiTheme="minorHAnsi" w:hAnsiTheme="minorHAnsi" w:cstheme="minorHAnsi"/>
          <w:sz w:val="18"/>
          <w:szCs w:val="22"/>
        </w:rPr>
      </w:pPr>
    </w:p>
    <w:p w14:paraId="64D36A3A" w14:textId="77777777" w:rsidR="00AA0FE7" w:rsidRPr="00AF40E6" w:rsidRDefault="00AA0FE7" w:rsidP="00AA0FE7">
      <w:pPr>
        <w:rPr>
          <w:rFonts w:asciiTheme="minorHAnsi" w:hAnsiTheme="minorHAnsi" w:cstheme="minorHAnsi"/>
          <w:sz w:val="22"/>
          <w:szCs w:val="22"/>
        </w:rPr>
      </w:pPr>
    </w:p>
    <w:p w14:paraId="1D9F1FCB" w14:textId="77777777" w:rsidR="00AA0FE7" w:rsidRPr="008121CA" w:rsidRDefault="00AA0FE7" w:rsidP="00AA0FE7">
      <w:pPr>
        <w:ind w:right="-71"/>
        <w:jc w:val="both"/>
        <w:rPr>
          <w:rFonts w:asciiTheme="minorHAnsi" w:hAnsiTheme="minorHAnsi" w:cstheme="minorHAnsi"/>
          <w:b/>
          <w:bCs/>
          <w:sz w:val="14"/>
          <w:szCs w:val="14"/>
          <w:u w:val="single"/>
        </w:rPr>
      </w:pPr>
      <w:r w:rsidRPr="008121CA">
        <w:rPr>
          <w:rFonts w:asciiTheme="minorHAnsi" w:hAnsiTheme="minorHAnsi" w:cstheme="minorHAnsi"/>
          <w:b/>
          <w:bCs/>
          <w:sz w:val="14"/>
          <w:szCs w:val="14"/>
          <w:u w:val="single"/>
        </w:rPr>
        <w:t>USO DE LA INFORMACIÓN APORTADA:</w:t>
      </w:r>
    </w:p>
    <w:p w14:paraId="5112C3A9" w14:textId="77777777" w:rsidR="001071B3" w:rsidRPr="008121CA" w:rsidRDefault="001071B3" w:rsidP="001071B3">
      <w:pPr>
        <w:ind w:right="-71"/>
        <w:jc w:val="both"/>
        <w:rPr>
          <w:rFonts w:asciiTheme="minorHAnsi" w:hAnsiTheme="minorHAnsi" w:cstheme="minorHAnsi"/>
          <w:sz w:val="14"/>
          <w:szCs w:val="14"/>
        </w:rPr>
      </w:pPr>
      <w:r w:rsidRPr="008121CA">
        <w:rPr>
          <w:rFonts w:asciiTheme="minorHAnsi" w:hAnsiTheme="minorHAnsi" w:cstheme="minorHAnsi"/>
          <w:sz w:val="14"/>
          <w:szCs w:val="14"/>
        </w:rPr>
        <w:t>Todos los datos proporcionados en el presente documento serán tratados de conformidad con la Ley Orgánica 3/2018, de 5 de diciembre, de Protección de Datos Personales y garantía de los derechos digitales, y serán incluidos en una base de datos que gestionará la FEMP. Podrán ejercerse, no obstante, los derechos de acceso, rectificación, cancelación y oposición respecto a los mismos solicitándolo por escrito ante la FEMP (C/ Nuncio 8, 28005 Madrid).</w:t>
      </w:r>
    </w:p>
    <w:p w14:paraId="7C9377B9" w14:textId="188568D0" w:rsidR="00C33D2F" w:rsidRPr="00AF40E6" w:rsidRDefault="00C33D2F" w:rsidP="001071B3">
      <w:pPr>
        <w:ind w:right="-71"/>
        <w:jc w:val="both"/>
        <w:rPr>
          <w:rFonts w:asciiTheme="minorHAnsi" w:hAnsiTheme="minorHAnsi" w:cstheme="minorHAnsi"/>
          <w:szCs w:val="24"/>
        </w:rPr>
      </w:pPr>
    </w:p>
    <w:sectPr w:rsidR="00C33D2F" w:rsidRPr="00AF40E6" w:rsidSect="00E85F5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2" w:right="1418" w:bottom="1701" w:left="1480" w:header="137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2FB09F" w14:textId="77777777" w:rsidR="0055273F" w:rsidRDefault="0055273F">
      <w:r>
        <w:separator/>
      </w:r>
    </w:p>
  </w:endnote>
  <w:endnote w:type="continuationSeparator" w:id="0">
    <w:p w14:paraId="1E2769E8" w14:textId="77777777" w:rsidR="0055273F" w:rsidRDefault="00552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s Gothic Std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radeGothic Light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Frutiger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-Heavy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826DC" w14:textId="77777777" w:rsidR="00036B73" w:rsidRDefault="00036B73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B57B724" w14:textId="77777777" w:rsidR="00036B73" w:rsidRDefault="00036B73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4E1BC" w14:textId="670DA69C" w:rsidR="00036B73" w:rsidRDefault="00036B73">
    <w:pPr>
      <w:pStyle w:val="Piedepgina"/>
      <w:framePr w:w="1261" w:wrap="around" w:vAnchor="text" w:hAnchor="page" w:x="10626" w:y="-278"/>
      <w:rPr>
        <w:rStyle w:val="Nmerodepgina"/>
        <w:rFonts w:ascii="Frutiger 45 Light" w:hAnsi="Frutiger 45 Light"/>
        <w:sz w:val="14"/>
      </w:rPr>
    </w:pPr>
    <w:r>
      <w:rPr>
        <w:rStyle w:val="Nmerodepgina"/>
        <w:rFonts w:ascii="Frutiger 45 Light" w:hAnsi="Frutiger 45 Light"/>
        <w:sz w:val="14"/>
      </w:rPr>
      <w:fldChar w:fldCharType="begin"/>
    </w:r>
    <w:r>
      <w:rPr>
        <w:rStyle w:val="Nmerodepgina"/>
        <w:rFonts w:ascii="Frutiger 45 Light" w:hAnsi="Frutiger 45 Light"/>
        <w:sz w:val="14"/>
      </w:rPr>
      <w:instrText xml:space="preserve">PAGE  </w:instrText>
    </w:r>
    <w:r>
      <w:rPr>
        <w:rStyle w:val="Nmerodepgina"/>
        <w:rFonts w:ascii="Frutiger 45 Light" w:hAnsi="Frutiger 45 Light"/>
        <w:sz w:val="14"/>
      </w:rPr>
      <w:fldChar w:fldCharType="separate"/>
    </w:r>
    <w:r w:rsidR="005F254F">
      <w:rPr>
        <w:rStyle w:val="Nmerodepgina"/>
        <w:rFonts w:ascii="Frutiger 45 Light" w:hAnsi="Frutiger 45 Light"/>
        <w:noProof/>
        <w:sz w:val="14"/>
      </w:rPr>
      <w:t>2</w:t>
    </w:r>
    <w:r>
      <w:rPr>
        <w:rStyle w:val="Nmerodepgina"/>
        <w:rFonts w:ascii="Frutiger 45 Light" w:hAnsi="Frutiger 45 Light"/>
        <w:sz w:val="14"/>
      </w:rPr>
      <w:fldChar w:fldCharType="end"/>
    </w:r>
  </w:p>
  <w:p w14:paraId="48B4DB90" w14:textId="77777777" w:rsidR="00036B73" w:rsidRDefault="00036B73">
    <w:pPr>
      <w:pStyle w:val="Piedepgina"/>
      <w:rPr>
        <w:rFonts w:ascii="News Gothic Std" w:hAnsi="News Gothic Std"/>
        <w:color w:val="000000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6A787" w14:textId="77777777" w:rsidR="00036B73" w:rsidRDefault="00095D70">
    <w:pPr>
      <w:ind w:left="567"/>
      <w:rPr>
        <w:rFonts w:ascii="Book Antiqua" w:hAnsi="Book Antiqua"/>
        <w:color w:val="1542A3"/>
        <w:sz w:val="14"/>
      </w:rPr>
    </w:pPr>
    <w:r>
      <w:rPr>
        <w:rFonts w:ascii="HelveticaNeue-Heavy" w:hAnsi="HelveticaNeue-Heavy"/>
        <w:noProof/>
        <w:color w:val="1542A3"/>
        <w:sz w:val="14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53EDDEC5" wp14:editId="67881789">
              <wp:simplePos x="0" y="0"/>
              <wp:positionH relativeFrom="column">
                <wp:posOffset>800100</wp:posOffset>
              </wp:positionH>
              <wp:positionV relativeFrom="paragraph">
                <wp:posOffset>-15240</wp:posOffset>
              </wp:positionV>
              <wp:extent cx="0" cy="152400"/>
              <wp:effectExtent l="9525" t="13335" r="9525" b="5715"/>
              <wp:wrapNone/>
              <wp:docPr id="1" name="Line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5240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96969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line w14:anchorId="05AB158D" id="Line 51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pt,-1.2pt" to="63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" strokecolor="#969696" strokeweight=".5pt"/>
          </w:pict>
        </mc:Fallback>
      </mc:AlternateContent>
    </w:r>
    <w:r w:rsidR="00036B73">
      <w:rPr>
        <w:rFonts w:ascii="HelveticaNeue-Heavy" w:hAnsi="HelveticaNeue-Heavy"/>
        <w:color w:val="1542A3"/>
        <w:sz w:val="14"/>
      </w:rPr>
      <w:t>FEMP</w:t>
    </w:r>
    <w:r w:rsidR="00036B73">
      <w:rPr>
        <w:rFonts w:ascii="HelveticaNeue-Heavy" w:hAnsi="HelveticaNeue-Heavy"/>
        <w:color w:val="0000FF"/>
        <w:sz w:val="14"/>
      </w:rPr>
      <w:t xml:space="preserve"> </w:t>
    </w:r>
    <w:r w:rsidR="00036B73">
      <w:rPr>
        <w:rFonts w:ascii="Book Antiqua" w:hAnsi="Book Antiqua"/>
        <w:sz w:val="14"/>
      </w:rPr>
      <w:t xml:space="preserve">                  </w:t>
    </w:r>
    <w:r w:rsidR="00036B73">
      <w:rPr>
        <w:rFonts w:ascii="Book Antiqua" w:hAnsi="Book Antiqua"/>
        <w:color w:val="999999"/>
        <w:sz w:val="14"/>
      </w:rPr>
      <w:t xml:space="preserve">c/ Nuncio, 8         28005 Madrid         (T) 913 643 700        (F) 913 655 482         </w:t>
    </w:r>
    <w:r w:rsidR="00036B73">
      <w:rPr>
        <w:rFonts w:ascii="Book Antiqua" w:hAnsi="Book Antiqua"/>
        <w:color w:val="1542A3"/>
        <w:sz w:val="14"/>
      </w:rPr>
      <w:t>www.femp.es         femp@femp.es</w:t>
    </w:r>
  </w:p>
  <w:p w14:paraId="33E5C7C0" w14:textId="77777777" w:rsidR="00036B73" w:rsidRDefault="00036B73">
    <w:pPr>
      <w:pStyle w:val="Piedepgina"/>
      <w:tabs>
        <w:tab w:val="clear" w:pos="4252"/>
        <w:tab w:val="clear" w:pos="8504"/>
        <w:tab w:val="left" w:pos="1500"/>
      </w:tabs>
      <w:rPr>
        <w:color w:val="999999"/>
      </w:rPr>
    </w:pPr>
    <w:r>
      <w:rPr>
        <w:color w:val="999999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B03F0C" w14:textId="77777777" w:rsidR="0055273F" w:rsidRDefault="0055273F">
      <w:r>
        <w:separator/>
      </w:r>
    </w:p>
  </w:footnote>
  <w:footnote w:type="continuationSeparator" w:id="0">
    <w:p w14:paraId="4BA70769" w14:textId="77777777" w:rsidR="0055273F" w:rsidRDefault="005527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53A82" w14:textId="17E36891" w:rsidR="001E21D1" w:rsidRDefault="001E21D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40BE0" w14:textId="0A2F3DF3" w:rsidR="00036B73" w:rsidRDefault="00095D70">
    <w:pPr>
      <w:pStyle w:val="Encabezado"/>
    </w:pPr>
    <w:r>
      <w:rPr>
        <w:noProof/>
      </w:rPr>
      <w:drawing>
        <wp:anchor distT="0" distB="0" distL="114300" distR="114300" simplePos="0" relativeHeight="251656704" behindDoc="1" locked="0" layoutInCell="1" allowOverlap="1" wp14:anchorId="7125704D" wp14:editId="445239F4">
          <wp:simplePos x="0" y="0"/>
          <wp:positionH relativeFrom="column">
            <wp:posOffset>-1028700</wp:posOffset>
          </wp:positionH>
          <wp:positionV relativeFrom="paragraph">
            <wp:posOffset>-1397000</wp:posOffset>
          </wp:positionV>
          <wp:extent cx="7562850" cy="1524000"/>
          <wp:effectExtent l="0" t="0" r="0" b="0"/>
          <wp:wrapNone/>
          <wp:docPr id="11" name="Imagen 11" descr="general_fe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2" descr="general_fe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5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23905" w14:textId="600AC2E3" w:rsidR="00036B73" w:rsidRDefault="00036B73" w:rsidP="00E85F5B">
    <w:pPr>
      <w:pStyle w:val="Encabezado"/>
    </w:pPr>
  </w:p>
  <w:tbl>
    <w:tblPr>
      <w:tblW w:w="10349" w:type="dxa"/>
      <w:tblInd w:w="-993" w:type="dxa"/>
      <w:tblLayout w:type="fixed"/>
      <w:tblLook w:val="04A0" w:firstRow="1" w:lastRow="0" w:firstColumn="1" w:lastColumn="0" w:noHBand="0" w:noVBand="1"/>
    </w:tblPr>
    <w:tblGrid>
      <w:gridCol w:w="7372"/>
      <w:gridCol w:w="2977"/>
    </w:tblGrid>
    <w:tr w:rsidR="009B3CC2" w14:paraId="053B16DB" w14:textId="77777777" w:rsidTr="00E34F70">
      <w:tc>
        <w:tcPr>
          <w:tcW w:w="7372" w:type="dxa"/>
        </w:tcPr>
        <w:p w14:paraId="0D706A7E" w14:textId="77777777" w:rsidR="004F3606" w:rsidRDefault="004F3606" w:rsidP="009B3CC2">
          <w:pPr>
            <w:pStyle w:val="Encabezado"/>
            <w:rPr>
              <w:rFonts w:ascii="Calibri" w:hAnsi="Calibri" w:cs="Calibri"/>
              <w:noProof/>
              <w:color w:val="1F497D"/>
            </w:rPr>
          </w:pPr>
        </w:p>
        <w:p w14:paraId="55D43389" w14:textId="3125AD26" w:rsidR="009B3CC2" w:rsidRDefault="001310D2" w:rsidP="009B3CC2">
          <w:pPr>
            <w:pStyle w:val="Encabezado"/>
          </w:pPr>
          <w:r>
            <w:rPr>
              <w:rFonts w:ascii="Calibri" w:hAnsi="Calibri" w:cs="Calibri"/>
              <w:noProof/>
              <w:color w:val="1F497D"/>
            </w:rPr>
            <w:drawing>
              <wp:inline distT="0" distB="0" distL="0" distR="0" wp14:anchorId="58D1B7EF" wp14:editId="41D016A3">
                <wp:extent cx="2819400" cy="655320"/>
                <wp:effectExtent l="0" t="0" r="0" b="0"/>
                <wp:docPr id="675570019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1940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77" w:type="dxa"/>
        </w:tcPr>
        <w:p w14:paraId="48C9EAA2" w14:textId="3C218C12" w:rsidR="009B3CC2" w:rsidRDefault="004F3606" w:rsidP="009B3CC2">
          <w:pPr>
            <w:pStyle w:val="Encabezado"/>
          </w:pPr>
          <w:r>
            <w:rPr>
              <w:noProof/>
            </w:rPr>
            <w:drawing>
              <wp:inline distT="0" distB="0" distL="0" distR="0" wp14:anchorId="6E07642E" wp14:editId="2C9B2A27">
                <wp:extent cx="1395095" cy="866775"/>
                <wp:effectExtent l="0" t="0" r="0" b="9525"/>
                <wp:docPr id="378381674" name="Imagen 2" descr="Text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8381674" name="Imagen 2" descr="Texto&#10;&#10;El contenido generado por IA puede ser incorrecto.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509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2F18050" w14:textId="77777777" w:rsidR="009B3CC2" w:rsidRPr="00E85F5B" w:rsidRDefault="009B3CC2" w:rsidP="00E85F5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D2A95"/>
    <w:multiLevelType w:val="hybridMultilevel"/>
    <w:tmpl w:val="725A7C58"/>
    <w:lvl w:ilvl="0" w:tplc="7F3EE8A4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1" w15:restartNumberingAfterBreak="0">
    <w:nsid w:val="195039CD"/>
    <w:multiLevelType w:val="hybridMultilevel"/>
    <w:tmpl w:val="82B269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161CD4"/>
    <w:multiLevelType w:val="hybridMultilevel"/>
    <w:tmpl w:val="4D1A36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3241B3"/>
    <w:multiLevelType w:val="hybridMultilevel"/>
    <w:tmpl w:val="EFAAEF0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F37567"/>
    <w:multiLevelType w:val="hybridMultilevel"/>
    <w:tmpl w:val="9CC4AC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360A7E"/>
    <w:multiLevelType w:val="multilevel"/>
    <w:tmpl w:val="1F4C0F4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>
      <o:colormru v:ext="edit" colors="#00008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583"/>
    <w:rsid w:val="0002356D"/>
    <w:rsid w:val="00030FED"/>
    <w:rsid w:val="00036B0D"/>
    <w:rsid w:val="00036B73"/>
    <w:rsid w:val="0003741F"/>
    <w:rsid w:val="000405F0"/>
    <w:rsid w:val="00047670"/>
    <w:rsid w:val="000510C8"/>
    <w:rsid w:val="00057FF3"/>
    <w:rsid w:val="00070C79"/>
    <w:rsid w:val="00095D70"/>
    <w:rsid w:val="0010524D"/>
    <w:rsid w:val="001071B3"/>
    <w:rsid w:val="001310D2"/>
    <w:rsid w:val="001556AE"/>
    <w:rsid w:val="00161741"/>
    <w:rsid w:val="00166834"/>
    <w:rsid w:val="00173CD8"/>
    <w:rsid w:val="00186B6C"/>
    <w:rsid w:val="001E21D1"/>
    <w:rsid w:val="002107B4"/>
    <w:rsid w:val="0021107D"/>
    <w:rsid w:val="00216C7F"/>
    <w:rsid w:val="00235DB7"/>
    <w:rsid w:val="00240344"/>
    <w:rsid w:val="0024612C"/>
    <w:rsid w:val="00280043"/>
    <w:rsid w:val="002D3BC4"/>
    <w:rsid w:val="002F5AE7"/>
    <w:rsid w:val="00345B23"/>
    <w:rsid w:val="00385FFD"/>
    <w:rsid w:val="003A2DBD"/>
    <w:rsid w:val="003D1594"/>
    <w:rsid w:val="003E651E"/>
    <w:rsid w:val="0040302F"/>
    <w:rsid w:val="004064BF"/>
    <w:rsid w:val="00411D06"/>
    <w:rsid w:val="00427E50"/>
    <w:rsid w:val="0043596E"/>
    <w:rsid w:val="00445460"/>
    <w:rsid w:val="004834C9"/>
    <w:rsid w:val="004B4F46"/>
    <w:rsid w:val="004C42EF"/>
    <w:rsid w:val="004C6FFE"/>
    <w:rsid w:val="004E0E42"/>
    <w:rsid w:val="004F3606"/>
    <w:rsid w:val="00526428"/>
    <w:rsid w:val="0055273F"/>
    <w:rsid w:val="00553291"/>
    <w:rsid w:val="005623FE"/>
    <w:rsid w:val="00563007"/>
    <w:rsid w:val="005641BE"/>
    <w:rsid w:val="00581254"/>
    <w:rsid w:val="005A3849"/>
    <w:rsid w:val="005A531B"/>
    <w:rsid w:val="005A6454"/>
    <w:rsid w:val="005F0740"/>
    <w:rsid w:val="005F254F"/>
    <w:rsid w:val="00604EA2"/>
    <w:rsid w:val="00624B34"/>
    <w:rsid w:val="00624BAD"/>
    <w:rsid w:val="00642B7F"/>
    <w:rsid w:val="00690D29"/>
    <w:rsid w:val="006B2C00"/>
    <w:rsid w:val="006D5000"/>
    <w:rsid w:val="006E6C8E"/>
    <w:rsid w:val="0073708E"/>
    <w:rsid w:val="00765352"/>
    <w:rsid w:val="00774C20"/>
    <w:rsid w:val="0077774C"/>
    <w:rsid w:val="007A1251"/>
    <w:rsid w:val="007B0D3E"/>
    <w:rsid w:val="007B1FE7"/>
    <w:rsid w:val="007C7FAE"/>
    <w:rsid w:val="007F006B"/>
    <w:rsid w:val="008121CA"/>
    <w:rsid w:val="00817223"/>
    <w:rsid w:val="008204F7"/>
    <w:rsid w:val="0082052D"/>
    <w:rsid w:val="008370F2"/>
    <w:rsid w:val="00843FA1"/>
    <w:rsid w:val="008470BF"/>
    <w:rsid w:val="008633AD"/>
    <w:rsid w:val="00863ECD"/>
    <w:rsid w:val="008A0838"/>
    <w:rsid w:val="008B0218"/>
    <w:rsid w:val="008B15A1"/>
    <w:rsid w:val="008C57AA"/>
    <w:rsid w:val="008E0920"/>
    <w:rsid w:val="008E42AF"/>
    <w:rsid w:val="008F567D"/>
    <w:rsid w:val="0090687D"/>
    <w:rsid w:val="009275C1"/>
    <w:rsid w:val="00942D5E"/>
    <w:rsid w:val="00960BA8"/>
    <w:rsid w:val="009668E2"/>
    <w:rsid w:val="009B265C"/>
    <w:rsid w:val="009B3CC2"/>
    <w:rsid w:val="009B7D6E"/>
    <w:rsid w:val="009C4EF8"/>
    <w:rsid w:val="00A24FCF"/>
    <w:rsid w:val="00A37090"/>
    <w:rsid w:val="00A55B0D"/>
    <w:rsid w:val="00A76F48"/>
    <w:rsid w:val="00AA0FE7"/>
    <w:rsid w:val="00AC7A0B"/>
    <w:rsid w:val="00AF40E6"/>
    <w:rsid w:val="00B07726"/>
    <w:rsid w:val="00B50AA3"/>
    <w:rsid w:val="00B60705"/>
    <w:rsid w:val="00B802C4"/>
    <w:rsid w:val="00B865D7"/>
    <w:rsid w:val="00B9554F"/>
    <w:rsid w:val="00BA21DE"/>
    <w:rsid w:val="00BB44E9"/>
    <w:rsid w:val="00BD60B4"/>
    <w:rsid w:val="00BE1C1F"/>
    <w:rsid w:val="00BE421E"/>
    <w:rsid w:val="00C33D2F"/>
    <w:rsid w:val="00C47C14"/>
    <w:rsid w:val="00C86583"/>
    <w:rsid w:val="00CA1D32"/>
    <w:rsid w:val="00CB5B94"/>
    <w:rsid w:val="00CC7135"/>
    <w:rsid w:val="00CD0FA2"/>
    <w:rsid w:val="00CD3028"/>
    <w:rsid w:val="00CD3BC7"/>
    <w:rsid w:val="00CF2203"/>
    <w:rsid w:val="00CF783E"/>
    <w:rsid w:val="00D37DA0"/>
    <w:rsid w:val="00D74ACA"/>
    <w:rsid w:val="00DB1107"/>
    <w:rsid w:val="00DF768D"/>
    <w:rsid w:val="00E158BF"/>
    <w:rsid w:val="00E46B18"/>
    <w:rsid w:val="00E51F3B"/>
    <w:rsid w:val="00E60CC9"/>
    <w:rsid w:val="00E85F5B"/>
    <w:rsid w:val="00E8783A"/>
    <w:rsid w:val="00E87F52"/>
    <w:rsid w:val="00EB7A2F"/>
    <w:rsid w:val="00ED5F0D"/>
    <w:rsid w:val="00F00D70"/>
    <w:rsid w:val="00F27B09"/>
    <w:rsid w:val="00F47E5F"/>
    <w:rsid w:val="00F53594"/>
    <w:rsid w:val="00F56BE4"/>
    <w:rsid w:val="00F65940"/>
    <w:rsid w:val="00FB35EC"/>
    <w:rsid w:val="00FC01C1"/>
    <w:rsid w:val="00FC6426"/>
    <w:rsid w:val="00FD2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008e"/>
    </o:shapedefaults>
    <o:shapelayout v:ext="edit">
      <o:idmap v:ext="edit" data="2"/>
    </o:shapelayout>
  </w:shapeDefaults>
  <w:decimalSymbol w:val=","/>
  <w:listSeparator w:val=";"/>
  <w14:docId w14:val="5AC6AD12"/>
  <w15:chartTrackingRefBased/>
  <w15:docId w15:val="{634D4634-63C8-4AB7-B7A9-7BEA8955A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Verdana" w:hAnsi="Verdana"/>
      <w:b/>
      <w:bCs/>
      <w:color w:val="00008E"/>
      <w:sz w:val="1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Hipervnculo">
    <w:name w:val="Hyperlink"/>
    <w:rPr>
      <w:color w:val="0000FF"/>
      <w:u w:val="single"/>
    </w:rPr>
  </w:style>
  <w:style w:type="paragraph" w:styleId="Textodeglobo">
    <w:name w:val="Balloon Text"/>
    <w:basedOn w:val="Normal"/>
    <w:semiHidden/>
    <w:rPr>
      <w:rFonts w:ascii="Tahoma" w:hAnsi="Tahoma" w:cs="News Gothic Std"/>
      <w:sz w:val="16"/>
      <w:szCs w:val="16"/>
    </w:rPr>
  </w:style>
  <w:style w:type="character" w:styleId="Nmerodepgina">
    <w:name w:val="page number"/>
    <w:basedOn w:val="Fuentedeprrafopredeter"/>
  </w:style>
  <w:style w:type="paragraph" w:styleId="Textoindependiente">
    <w:name w:val="Body Text"/>
    <w:basedOn w:val="Normal"/>
    <w:pPr>
      <w:spacing w:line="270" w:lineRule="atLeast"/>
      <w:jc w:val="both"/>
    </w:pPr>
    <w:rPr>
      <w:rFonts w:ascii="TradeGothic Light" w:hAnsi="TradeGothic Light"/>
      <w:sz w:val="20"/>
      <w:lang w:val="es-ES_tradnl"/>
    </w:rPr>
  </w:style>
  <w:style w:type="paragraph" w:styleId="Textodebloque">
    <w:name w:val="Block Text"/>
    <w:basedOn w:val="Normal"/>
    <w:pPr>
      <w:spacing w:line="270" w:lineRule="atLeast"/>
      <w:ind w:left="567" w:right="567"/>
      <w:jc w:val="both"/>
    </w:pPr>
    <w:rPr>
      <w:rFonts w:ascii="Frutiger 45 Light" w:hAnsi="Frutiger 45 Light"/>
      <w:sz w:val="20"/>
    </w:rPr>
  </w:style>
  <w:style w:type="character" w:styleId="Hipervnculovisitado">
    <w:name w:val="FollowedHyperlink"/>
    <w:rPr>
      <w:color w:val="800080"/>
      <w:u w:val="single"/>
    </w:rPr>
  </w:style>
  <w:style w:type="paragraph" w:customStyle="1" w:styleId="Prrafodelista1">
    <w:name w:val="Párrafo de lista1"/>
    <w:basedOn w:val="Normal"/>
    <w:rsid w:val="004B4F46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rsid w:val="00E85F5B"/>
    <w:rPr>
      <w:sz w:val="24"/>
    </w:rPr>
  </w:style>
  <w:style w:type="table" w:styleId="Tablaconcuadrcula">
    <w:name w:val="Table Grid"/>
    <w:basedOn w:val="Tablanormal"/>
    <w:uiPriority w:val="59"/>
    <w:rsid w:val="00AF40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3A2D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687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convocatoria.igualdad@femp.es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cid:image002.png@01DB4A33.79B9F860" TargetMode="External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blazquez\Configuraci&#243;n%20local\Archivos%20temporales%20de%20Internet\Content.IE5\04V3Q821\femp_general%5b1%5d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femp_general[1].dot</Template>
  <TotalTime>0</TotalTime>
  <Pages>1</Pages>
  <Words>270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Excmo</vt:lpstr>
    </vt:vector>
  </TitlesOfParts>
  <Company>LOZANO'S HOUSE</Company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Excmo</dc:title>
  <dc:subject/>
  <dc:creator>lblazquez</dc:creator>
  <cp:keywords/>
  <cp:lastModifiedBy>Martín Mazuecos. María Isabel</cp:lastModifiedBy>
  <cp:revision>2</cp:revision>
  <cp:lastPrinted>2019-03-21T13:31:00Z</cp:lastPrinted>
  <dcterms:created xsi:type="dcterms:W3CDTF">2026-10-22T08:07:00Z</dcterms:created>
  <dcterms:modified xsi:type="dcterms:W3CDTF">2026-10-22T08:07:00Z</dcterms:modified>
</cp:coreProperties>
</file>