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1D08" w14:textId="5EB91666" w:rsidR="00C33D14" w:rsidRPr="00C33D14" w:rsidRDefault="00E1739F" w:rsidP="00C33D14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="Corbel" w:hAnsi="Corbel"/>
          <w:b w:val="0"/>
          <w:bCs w:val="0"/>
          <w:lang w:val="es-ES_tradnl"/>
        </w:rPr>
      </w:pPr>
      <w:bookmarkStart w:id="0" w:name="_Toc366238410"/>
      <w:bookmarkStart w:id="1" w:name="_Toc367788184"/>
      <w:r w:rsidRPr="00032A97">
        <w:rPr>
          <w:rFonts w:ascii="Corbel" w:hAnsi="Corbel"/>
          <w:b w:val="0"/>
          <w:bCs w:val="0"/>
          <w:lang w:val="es-ES_tradnl"/>
        </w:rPr>
        <w:t xml:space="preserve">SOLICITUD DE OFERTAS </w:t>
      </w:r>
      <w:r w:rsidR="00D61EBB">
        <w:rPr>
          <w:rFonts w:ascii="Corbel" w:hAnsi="Corbel"/>
          <w:b w:val="0"/>
          <w:bCs w:val="0"/>
          <w:lang w:val="es-ES_tradnl"/>
        </w:rPr>
        <w:t>PARA LA</w:t>
      </w:r>
      <w:r w:rsidR="00C33D14">
        <w:rPr>
          <w:rFonts w:ascii="Corbel" w:hAnsi="Corbel"/>
          <w:b w:val="0"/>
          <w:bCs w:val="0"/>
          <w:lang w:val="es-ES_tradnl"/>
        </w:rPr>
        <w:t xml:space="preserve"> </w:t>
      </w:r>
      <w:r w:rsidR="00032A97" w:rsidRPr="00032A97">
        <w:rPr>
          <w:rFonts w:ascii="Corbel" w:hAnsi="Corbel"/>
          <w:b w:val="0"/>
        </w:rPr>
        <w:t xml:space="preserve">CONTRATACIÓN DE </w:t>
      </w:r>
      <w:bookmarkStart w:id="2" w:name="_Hlk74653692"/>
      <w:r w:rsidR="00C33D14" w:rsidRPr="00C33D14">
        <w:rPr>
          <w:rFonts w:ascii="Corbel" w:hAnsi="Corbel"/>
          <w:b w:val="0"/>
          <w:bCs w:val="0"/>
          <w:lang w:val="es-ES_tradnl"/>
        </w:rPr>
        <w:t xml:space="preserve">SERVICIOS </w:t>
      </w:r>
      <w:bookmarkStart w:id="3" w:name="_Hlk74650593"/>
      <w:bookmarkStart w:id="4" w:name="_Hlk74653116"/>
      <w:r w:rsidR="00C33D14" w:rsidRPr="00C33D14">
        <w:rPr>
          <w:rFonts w:ascii="Corbel" w:hAnsi="Corbel"/>
          <w:b w:val="0"/>
          <w:bCs w:val="0"/>
          <w:lang w:val="es-ES_tradnl"/>
        </w:rPr>
        <w:t xml:space="preserve">PARA LA MEJORA DEL POSICIONAMIENTO ONLINE DEL SCB Y LA DINAMIZACIÓN DEL PORTAL WEB DEL SCB </w:t>
      </w:r>
      <w:proofErr w:type="gramStart"/>
      <w:r w:rsidR="00C33D14" w:rsidRPr="00C33D14">
        <w:rPr>
          <w:rFonts w:ascii="Corbel" w:hAnsi="Corbel"/>
          <w:b w:val="0"/>
          <w:bCs w:val="0"/>
          <w:lang w:val="es-ES_tradnl"/>
        </w:rPr>
        <w:t>EN  LAS</w:t>
      </w:r>
      <w:proofErr w:type="gramEnd"/>
      <w:r w:rsidR="00C33D14" w:rsidRPr="00C33D14">
        <w:rPr>
          <w:rFonts w:ascii="Corbel" w:hAnsi="Corbel"/>
          <w:b w:val="0"/>
          <w:bCs w:val="0"/>
          <w:lang w:val="es-ES_tradnl"/>
        </w:rPr>
        <w:t xml:space="preserve"> REDES SOCIALES</w:t>
      </w:r>
      <w:bookmarkEnd w:id="3"/>
      <w:bookmarkEnd w:id="2"/>
    </w:p>
    <w:bookmarkEnd w:id="4"/>
    <w:p w14:paraId="2207E74F" w14:textId="58459F24" w:rsidR="006A4F30" w:rsidRPr="00C30632" w:rsidRDefault="00C33D14" w:rsidP="006A4F30">
      <w:pPr>
        <w:pStyle w:val="EstiloEstiloTtulo2"/>
        <w:numPr>
          <w:ilvl w:val="0"/>
          <w:numId w:val="0"/>
        </w:numPr>
        <w:spacing w:line="240" w:lineRule="auto"/>
        <w:ind w:left="426"/>
        <w:jc w:val="center"/>
        <w:rPr>
          <w:rFonts w:ascii="Corbel" w:hAnsi="Corbel"/>
          <w:bCs w:val="0"/>
          <w:lang w:val="es-ES_tradnl"/>
        </w:rPr>
      </w:pPr>
      <w:r>
        <w:rPr>
          <w:rFonts w:ascii="Corbel" w:hAnsi="Corbel"/>
          <w:bCs w:val="0"/>
          <w:lang w:val="es-ES_tradnl"/>
        </w:rPr>
        <w:t>15 de junio de 2021</w:t>
      </w:r>
    </w:p>
    <w:bookmarkEnd w:id="0"/>
    <w:bookmarkEnd w:id="1"/>
    <w:p w14:paraId="325C303B" w14:textId="77777777" w:rsidR="00F039EB" w:rsidRDefault="00F039EB" w:rsidP="002B75DA">
      <w:pPr>
        <w:spacing w:line="240" w:lineRule="auto"/>
        <w:rPr>
          <w:rFonts w:ascii="Corbel" w:hAnsi="Corbel"/>
          <w:iCs/>
          <w:sz w:val="22"/>
          <w:szCs w:val="22"/>
        </w:rPr>
      </w:pPr>
    </w:p>
    <w:p w14:paraId="15792C5D" w14:textId="77777777" w:rsidR="00F039EB" w:rsidRPr="00F039EB" w:rsidRDefault="00F039EB" w:rsidP="00F039EB">
      <w:pPr>
        <w:keepNext/>
        <w:widowControl/>
        <w:suppressAutoHyphens/>
        <w:adjustRightInd/>
        <w:spacing w:before="120" w:after="60" w:line="240" w:lineRule="auto"/>
        <w:jc w:val="left"/>
        <w:textAlignment w:val="auto"/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ANTECEDENTES</w:t>
      </w:r>
    </w:p>
    <w:p w14:paraId="64A799CA" w14:textId="1192617C" w:rsid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La Federación Española de Municipios y Provincias (FEMP) es la Asociación de Entidades Locales de ámbito estatal con mayor implantación, constituida al amparo de lo dispuesto en la Disposición Adicional Quinta de la Ley 7/1985, de 2 de abril, Reguladora de las Bases de Régimen Local y fue declarada como Asociación de Utilidad Pública mediante Acuerdo de Consejo de </w:t>
      </w:r>
      <w:proofErr w:type="gramStart"/>
      <w:r w:rsidRPr="00F039EB">
        <w:rPr>
          <w:rFonts w:ascii="Myriad Pro Light" w:hAnsi="Myriad Pro Light" w:cs="Myriad Pro Light"/>
          <w:sz w:val="22"/>
          <w:szCs w:val="22"/>
          <w:lang w:val="es-ES"/>
        </w:rPr>
        <w:t>Ministros</w:t>
      </w:r>
      <w:proofErr w:type="gramEnd"/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de 26 de junio de 1985, que agrupa a municipios, provincia e islas.</w:t>
      </w:r>
    </w:p>
    <w:p w14:paraId="37B2908A" w14:textId="77777777" w:rsidR="00C33D14" w:rsidRPr="00F039EB" w:rsidRDefault="00C33D14" w:rsidP="00F039EB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</w:p>
    <w:p w14:paraId="09E4E60C" w14:textId="539C01E2" w:rsidR="00C33D14" w:rsidRPr="00C33D14" w:rsidRDefault="00C33D14" w:rsidP="00C33D14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El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Spain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Convention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Bureau (SCB) es una Red,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constituida 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>dentro de la FEMP, formada por 57 entidades locales asociadas, que según recogen sus Normas de Funcionamiento, cada año aprueba en su Asamblea Anual el Plan de Actividades y el Presupuesto Anual para el siguiente ejercicio. Posteriormente el Consejo de Gobierno del SCB, en sus reuniones ordinarias acuerda las actividades que se llevarán a cabo cada año junto con el presupuesto asignado para las mismas.</w:t>
      </w:r>
    </w:p>
    <w:p w14:paraId="0CC3C875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2C43DF76" w14:textId="18C15B26" w:rsidR="00F039EB" w:rsidRDefault="00F039EB" w:rsidP="00F039EB">
      <w:pPr>
        <w:widowControl/>
        <w:adjustRightInd/>
        <w:spacing w:line="259" w:lineRule="auto"/>
        <w:textAlignment w:val="auto"/>
        <w:rPr>
          <w:rFonts w:ascii="Myriad Pro Light" w:eastAsia="Myriad Pro Light" w:hAnsi="Myriad Pro Light" w:cs="Myriad Pro Light"/>
          <w:sz w:val="22"/>
          <w:szCs w:val="22"/>
          <w:lang w:val="es-ES"/>
        </w:rPr>
      </w:pPr>
      <w:r w:rsidRPr="00F039EB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Con estos antecedentes, la FEMP pone en marcha el presente procedimiento de adjudicación con el objetivo de contratar </w:t>
      </w:r>
      <w:r w:rsidR="00C33D14" w:rsidRP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servicios para la mejora del posicionamiento online del </w:t>
      </w:r>
      <w:r w:rsid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>SCB</w:t>
      </w:r>
      <w:r w:rsidR="00C33D14" w:rsidRP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 y la dinamización del portal web del </w:t>
      </w:r>
      <w:r w:rsid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>SCB</w:t>
      </w:r>
      <w:r w:rsidR="00C33D14" w:rsidRP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 </w:t>
      </w:r>
      <w:proofErr w:type="gramStart"/>
      <w:r w:rsidR="00C33D14" w:rsidRP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>en  las</w:t>
      </w:r>
      <w:proofErr w:type="gramEnd"/>
      <w:r w:rsidR="00C33D14" w:rsidRP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 redes sociales</w:t>
      </w:r>
      <w:r w:rsid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>.</w:t>
      </w:r>
    </w:p>
    <w:p w14:paraId="4CD2704F" w14:textId="77777777" w:rsidR="00C33D14" w:rsidRPr="00F039EB" w:rsidRDefault="00C33D14" w:rsidP="00F039EB">
      <w:pPr>
        <w:widowControl/>
        <w:adjustRightInd/>
        <w:spacing w:line="259" w:lineRule="auto"/>
        <w:textAlignment w:val="auto"/>
        <w:rPr>
          <w:rFonts w:ascii="Times New Roman" w:hAnsi="Times New Roman"/>
          <w:lang w:val="es-ES"/>
        </w:rPr>
      </w:pPr>
    </w:p>
    <w:p w14:paraId="42E085DD" w14:textId="77777777" w:rsidR="00F039EB" w:rsidRPr="00F039EB" w:rsidRDefault="00F039EB" w:rsidP="00F039EB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="TradeGothic LT Light" w:hAnsi="TradeGothic LT Light" w:cs="TradeGothic LT Light"/>
          <w:b/>
          <w:bCs/>
          <w:lang w:val="es-ES" w:eastAsia="zh-CN"/>
        </w:rPr>
      </w:pPr>
      <w:bookmarkStart w:id="5" w:name="ANTECEDENTES"/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 xml:space="preserve">1.- </w:t>
      </w:r>
      <w:bookmarkStart w:id="6" w:name="OBJETO"/>
      <w:bookmarkEnd w:id="5"/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OBJETO</w:t>
      </w:r>
      <w:bookmarkEnd w:id="6"/>
    </w:p>
    <w:p w14:paraId="3A7C3A84" w14:textId="390BDB77" w:rsidR="00F039EB" w:rsidRDefault="00F039EB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677E320B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El objeto del contrato estará constituido por la prestación, por parte del adjudicatario, de los servicios profesionales para </w:t>
      </w:r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la mejora del posicionamiento online del </w:t>
      </w:r>
      <w:proofErr w:type="spellStart"/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>Spain</w:t>
      </w:r>
      <w:proofErr w:type="spellEnd"/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 </w:t>
      </w:r>
      <w:proofErr w:type="spellStart"/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>Convention</w:t>
      </w:r>
      <w:proofErr w:type="spellEnd"/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 Bureau y la dinamización del portal web del SCB en las redes Sociales.</w:t>
      </w:r>
    </w:p>
    <w:p w14:paraId="6F52C0FC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</w:p>
    <w:p w14:paraId="54C28074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Los servicios requeridos son: </w:t>
      </w:r>
    </w:p>
    <w:p w14:paraId="44C6B430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15FB6B4F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1.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 xml:space="preserve">Generación de Contenidos para los soportes y canales de comunicación del </w:t>
      </w:r>
      <w:proofErr w:type="spellStart"/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Spain</w:t>
      </w:r>
      <w:proofErr w:type="spellEnd"/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 xml:space="preserve"> </w:t>
      </w:r>
      <w:proofErr w:type="spellStart"/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Convention</w:t>
      </w:r>
      <w:proofErr w:type="spellEnd"/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 xml:space="preserve"> Bureau </w:t>
      </w:r>
    </w:p>
    <w:p w14:paraId="29FFEC1D" w14:textId="77777777" w:rsid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69506F51" w14:textId="657A9055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>El SCB requiere un servicio de generación de contenidos para su publicación en los diferentes canales de comunicación del SCB y en la pestaña de “noticias” de la Web del SCB. Se requiere la generación de dos tipos de contenidos:</w:t>
      </w:r>
    </w:p>
    <w:p w14:paraId="4DCB6A6A" w14:textId="77777777" w:rsidR="00C33D14" w:rsidRPr="00C33D14" w:rsidRDefault="00C33D14" w:rsidP="00C33D14">
      <w:pPr>
        <w:widowControl/>
        <w:numPr>
          <w:ilvl w:val="0"/>
          <w:numId w:val="39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>Blog. En ellos se hará un análisis más en profundidad de temas de actualidad del turismo de reuniones</w:t>
      </w:r>
      <w:r w:rsidRPr="00C33D14">
        <w:rPr>
          <w:rFonts w:ascii="Myriad Pro Light" w:hAnsi="Myriad Pro Light" w:cs="Myriad Pro Light"/>
          <w:i/>
          <w:sz w:val="22"/>
          <w:szCs w:val="22"/>
          <w:lang w:val="es-ES"/>
        </w:rPr>
        <w:t>.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Se publicará, al menos, uno al mes, una vez reciba el Visto Bueno del SCB.</w:t>
      </w:r>
    </w:p>
    <w:p w14:paraId="0FBE453E" w14:textId="77777777" w:rsidR="00C33D14" w:rsidRPr="00C33D14" w:rsidRDefault="00C33D14" w:rsidP="00C33D14">
      <w:pPr>
        <w:widowControl/>
        <w:numPr>
          <w:ilvl w:val="0"/>
          <w:numId w:val="39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Post (artículos cortos) – con noticias del sector MICE, con una longitud de entre </w:t>
      </w:r>
      <w:r w:rsidRPr="00C33D14">
        <w:rPr>
          <w:rFonts w:ascii="Myriad Pro Light" w:hAnsi="Myriad Pro Light" w:cs="Myriad Pro Light"/>
          <w:i/>
          <w:sz w:val="22"/>
          <w:szCs w:val="22"/>
          <w:lang w:val="es-ES"/>
        </w:rPr>
        <w:t xml:space="preserve">400 y 500 palabras. 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>Se publicarán, una vez reciban el Visto Bueno del SCB.</w:t>
      </w:r>
    </w:p>
    <w:p w14:paraId="1173221C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08F043B3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2. Redes Sociales</w:t>
      </w:r>
    </w:p>
    <w:p w14:paraId="192AAC39" w14:textId="77777777" w:rsid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0461CDFF" w14:textId="02307CA6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El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Spain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Convention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Bureau requiere apoyo para la dinamización y gestión de los perfiles del SCB en las Redes sociales: Facebook, Twitter,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Linkedin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e Instagram.</w:t>
      </w:r>
    </w:p>
    <w:p w14:paraId="37286A4E" w14:textId="76E86A3E" w:rsid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Se plantea desarrollar alrededor de </w:t>
      </w:r>
      <w:r w:rsidRPr="00C33D14">
        <w:rPr>
          <w:rFonts w:ascii="Myriad Pro Light" w:hAnsi="Myriad Pro Light" w:cs="Myriad Pro Light"/>
          <w:i/>
          <w:sz w:val="22"/>
          <w:szCs w:val="22"/>
          <w:lang w:val="es-ES"/>
        </w:rPr>
        <w:t>15 post al mes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, con contenidos propios y de terceros. </w:t>
      </w:r>
    </w:p>
    <w:p w14:paraId="4D40B413" w14:textId="77777777" w:rsidR="009910E0" w:rsidRPr="00C33D14" w:rsidRDefault="009910E0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248314CB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lastRenderedPageBreak/>
        <w:t xml:space="preserve">3.  </w:t>
      </w:r>
      <w:proofErr w:type="spellStart"/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Newsletter</w:t>
      </w:r>
      <w:proofErr w:type="spellEnd"/>
    </w:p>
    <w:p w14:paraId="53C17D25" w14:textId="3600C984" w:rsidR="00C33D14" w:rsidRPr="00C33D14" w:rsidRDefault="00C33D14" w:rsidP="00C33D14">
      <w:pPr>
        <w:widowControl/>
        <w:numPr>
          <w:ilvl w:val="0"/>
          <w:numId w:val="39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Redacción, Gestión y envío de una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Newsletter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mensual a los destinos Asociados al SCB. </w:t>
      </w:r>
    </w:p>
    <w:p w14:paraId="40EAE6A2" w14:textId="77777777" w:rsidR="00C33D14" w:rsidRPr="00C33D14" w:rsidRDefault="00C33D14" w:rsidP="00C33D14">
      <w:pPr>
        <w:widowControl/>
        <w:numPr>
          <w:ilvl w:val="0"/>
          <w:numId w:val="39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Diseño, redacción y envío mensual de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Newsletter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a las asociaciones del sector del turismo de reuniones, a empresas relacionadas con el turismo de reuniones y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stakeholders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p w14:paraId="0E9EA7CD" w14:textId="77777777" w:rsidR="00C33D14" w:rsidRPr="00C33D14" w:rsidRDefault="00C33D14" w:rsidP="00321738">
      <w:pPr>
        <w:widowControl/>
        <w:adjustRightInd/>
        <w:spacing w:line="240" w:lineRule="atLeast"/>
        <w:ind w:left="1080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779819DE" w14:textId="175C91E5" w:rsid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4. Creación de Contenido Audiovisual</w:t>
      </w:r>
    </w:p>
    <w:p w14:paraId="5555C0E0" w14:textId="77777777" w:rsidR="00321738" w:rsidRPr="00C33D14" w:rsidRDefault="00321738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</w:p>
    <w:p w14:paraId="212554E8" w14:textId="08FE3901" w:rsidR="00C33D14" w:rsidRPr="00C33D14" w:rsidRDefault="00C33D14" w:rsidP="00321738">
      <w:pPr>
        <w:widowControl/>
        <w:numPr>
          <w:ilvl w:val="0"/>
          <w:numId w:val="39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Grabación, edición y animación de contenido audiovisual para las RRSS. </w:t>
      </w:r>
    </w:p>
    <w:p w14:paraId="30371A7B" w14:textId="1CDA89FF" w:rsidR="00C33D14" w:rsidRPr="00321738" w:rsidRDefault="00C33D14" w:rsidP="00321738">
      <w:pPr>
        <w:widowControl/>
        <w:numPr>
          <w:ilvl w:val="0"/>
          <w:numId w:val="39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Realización de entrevistas en formato Vídeo y Vídeo Opiniones a los prescriptores, decisores y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stakeholders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del turismo de reuniones en España.</w:t>
      </w:r>
    </w:p>
    <w:p w14:paraId="71B342F0" w14:textId="77777777" w:rsidR="00321738" w:rsidRPr="00C33D14" w:rsidRDefault="00321738" w:rsidP="00321738">
      <w:pPr>
        <w:widowControl/>
        <w:adjustRightInd/>
        <w:spacing w:line="240" w:lineRule="atLeast"/>
        <w:ind w:left="1080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CFF9E20" w14:textId="77777777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bCs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b/>
          <w:bCs/>
          <w:sz w:val="22"/>
          <w:szCs w:val="22"/>
          <w:lang w:val="es-ES"/>
        </w:rPr>
        <w:t>5. Seguimiento del Asociado</w:t>
      </w:r>
    </w:p>
    <w:p w14:paraId="43C13DC8" w14:textId="77777777" w:rsidR="00321738" w:rsidRDefault="00321738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</w:rPr>
      </w:pPr>
    </w:p>
    <w:p w14:paraId="0562095F" w14:textId="06ECC153" w:rsidR="00C33D14" w:rsidRPr="00C33D14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</w:rPr>
      </w:pPr>
      <w:r w:rsidRPr="00C33D14">
        <w:rPr>
          <w:rFonts w:ascii="Myriad Pro Light" w:hAnsi="Myriad Pro Light" w:cs="Myriad Pro Light"/>
          <w:sz w:val="22"/>
          <w:szCs w:val="22"/>
        </w:rPr>
        <w:t>Se requiere hacer un seguimiento periódico de los destinos asociados para recopilar las noticias de interés para el sector del turismo de reuniones.</w:t>
      </w:r>
    </w:p>
    <w:p w14:paraId="16EF46EA" w14:textId="77777777" w:rsidR="00C33D14" w:rsidRPr="00F039EB" w:rsidRDefault="00C33D14" w:rsidP="00C33D14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14A76B7" w14:textId="77777777" w:rsidR="00F039EB" w:rsidRPr="00F039EB" w:rsidRDefault="00F039EB" w:rsidP="00F039EB">
      <w:pPr>
        <w:widowControl/>
        <w:autoSpaceDE w:val="0"/>
        <w:adjustRightInd/>
        <w:spacing w:before="120" w:after="120"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El contrato se ajustará al presente documento, cuyo contenido se considerará parte integrante de aquel y cuyas cláusulas y prescripciones deben regir la ejecución y condiciones de la prestación. </w:t>
      </w:r>
    </w:p>
    <w:p w14:paraId="30B91C61" w14:textId="77777777" w:rsidR="00F039EB" w:rsidRPr="00F039EB" w:rsidRDefault="00F039EB" w:rsidP="00F039EB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8827D2B" w14:textId="77777777" w:rsidR="00F039EB" w:rsidRPr="00F039EB" w:rsidRDefault="00F039EB" w:rsidP="00F039EB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bCs/>
          <w:sz w:val="22"/>
          <w:szCs w:val="22"/>
          <w:lang w:val="es-ES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/>
        </w:rPr>
        <w:t>2. – ACTUACIONES</w:t>
      </w:r>
    </w:p>
    <w:p w14:paraId="5108C2D8" w14:textId="77777777" w:rsidR="00F039EB" w:rsidRPr="00F039EB" w:rsidRDefault="00F039EB" w:rsidP="00F039EB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</w:p>
    <w:p w14:paraId="183F4B82" w14:textId="51922896" w:rsidR="00321738" w:rsidRDefault="00F039EB" w:rsidP="00F039EB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A efectos de facilitar a las entidades la elaboración de sus ofertas, se señalan </w:t>
      </w:r>
      <w:r w:rsidRPr="00F039EB">
        <w:rPr>
          <w:rFonts w:ascii="Myriad Pro Light" w:hAnsi="Myriad Pro Light" w:cs="Myriad Pro Light"/>
          <w:b/>
          <w:bCs/>
          <w:sz w:val="22"/>
          <w:szCs w:val="22"/>
          <w:lang w:val="es-ES"/>
        </w:rPr>
        <w:t>los objetivos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que se pretenden conseguir con </w:t>
      </w:r>
      <w:r w:rsidR="00321738">
        <w:rPr>
          <w:rFonts w:ascii="Myriad Pro Light" w:hAnsi="Myriad Pro Light" w:cs="Myriad Pro Light"/>
          <w:sz w:val="22"/>
          <w:szCs w:val="22"/>
          <w:lang w:val="es-ES"/>
        </w:rPr>
        <w:t>la dinamización del portal Web del SCB en las Redes Sociales son:</w:t>
      </w:r>
    </w:p>
    <w:p w14:paraId="2CE09D06" w14:textId="77777777" w:rsidR="00321738" w:rsidRPr="00321738" w:rsidRDefault="00321738" w:rsidP="00321738">
      <w:pPr>
        <w:widowControl/>
        <w:numPr>
          <w:ilvl w:val="0"/>
          <w:numId w:val="4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Potenciar la imagen de España como destino de reuniones internacionales.</w:t>
      </w:r>
    </w:p>
    <w:p w14:paraId="3FF4C460" w14:textId="77777777" w:rsidR="00321738" w:rsidRPr="00321738" w:rsidRDefault="00321738" w:rsidP="00321738">
      <w:pPr>
        <w:widowControl/>
        <w:numPr>
          <w:ilvl w:val="0"/>
          <w:numId w:val="4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Difundir la variada oferta de los 57 destinos de reuniones asociados al SCB.</w:t>
      </w:r>
    </w:p>
    <w:p w14:paraId="2C1E5E82" w14:textId="77777777" w:rsidR="00321738" w:rsidRPr="00321738" w:rsidRDefault="00321738" w:rsidP="00321738">
      <w:pPr>
        <w:widowControl/>
        <w:numPr>
          <w:ilvl w:val="0"/>
          <w:numId w:val="4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Posicionar el SCB como un interlocutor objetivo para la generación y distribución de contenido técnico y actualizado sobre el turismo de reuniones.</w:t>
      </w:r>
    </w:p>
    <w:p w14:paraId="241C6D95" w14:textId="77777777" w:rsidR="00321738" w:rsidRPr="00321738" w:rsidRDefault="00321738" w:rsidP="00321738">
      <w:pPr>
        <w:widowControl/>
        <w:numPr>
          <w:ilvl w:val="0"/>
          <w:numId w:val="4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Aportar valor añadido a los destinos asociados al SCB, mejorando el conocimiento sobre las últimas tendencias del sector MICE.</w:t>
      </w:r>
    </w:p>
    <w:p w14:paraId="71A4A420" w14:textId="77777777" w:rsidR="00321738" w:rsidRPr="00321738" w:rsidRDefault="00321738" w:rsidP="00321738">
      <w:pPr>
        <w:widowControl/>
        <w:numPr>
          <w:ilvl w:val="0"/>
          <w:numId w:val="4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Facilitar información actualizada tanto a las Oficinas de Turismo en el Exterior (OET) como a las empresas especializadas en la organización de eventos, congresos y reuniones de los lugares idóneos para la organización de dichos eventos.</w:t>
      </w:r>
    </w:p>
    <w:p w14:paraId="543945E7" w14:textId="77777777" w:rsidR="00321738" w:rsidRPr="00321738" w:rsidRDefault="00321738" w:rsidP="00321738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6AA41007" w14:textId="028748DB" w:rsidR="00321738" w:rsidRDefault="00321738" w:rsidP="00321738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Para lograr estos objetivos, el SCB dispone de un sitio web </w:t>
      </w:r>
      <w:hyperlink r:id="rId8" w:history="1">
        <w:r w:rsidRPr="00321738">
          <w:rPr>
            <w:rStyle w:val="Hipervnculo"/>
            <w:rFonts w:ascii="Myriad Pro Light" w:hAnsi="Myriad Pro Light" w:cs="Myriad Pro Light"/>
            <w:sz w:val="22"/>
            <w:szCs w:val="22"/>
            <w:lang w:val="es-ES"/>
          </w:rPr>
          <w:t>www.scb.es</w:t>
        </w:r>
      </w:hyperlink>
      <w:r w:rsidRPr="00321738">
        <w:rPr>
          <w:rFonts w:ascii="Myriad Pro Light" w:hAnsi="Myriad Pro Light" w:cs="Myriad Pro Light"/>
          <w:sz w:val="22"/>
          <w:szCs w:val="22"/>
          <w:lang w:val="es-ES"/>
        </w:rPr>
        <w:t>, adaptado a las necesidades de los organizadores nacionales e internacionales de reuniones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y quiere 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>reforzar su presencia en las Redes Sociales, generar noticias y contenidos relevantes y de calidad, relacionados con el turismo de reuniones y las novedades que se producen en los 57 destinos asociados al SCB.</w:t>
      </w:r>
    </w:p>
    <w:p w14:paraId="1B02A34C" w14:textId="77777777" w:rsidR="004A5B58" w:rsidRPr="00321738" w:rsidRDefault="004A5B58" w:rsidP="00321738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3307BE7A" w14:textId="77777777" w:rsidR="00321738" w:rsidRPr="00321738" w:rsidRDefault="00321738" w:rsidP="00321738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Por ello, el SCB solicita un servicio integral que permita desarrollar una comunicación constante a través de su página web y de los perfiles en Redes Sociales más idóneos para que la comunicación llegue segmentada a los interlocutores idóneos.</w:t>
      </w:r>
    </w:p>
    <w:p w14:paraId="4B23114E" w14:textId="77777777" w:rsidR="00321738" w:rsidRPr="00321738" w:rsidRDefault="00321738" w:rsidP="00321738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1B6CA3E2" w14:textId="41877FF5" w:rsidR="00F039EB" w:rsidRDefault="00F039EB" w:rsidP="00F039EB">
      <w:pPr>
        <w:widowControl/>
        <w:autoSpaceDE w:val="0"/>
        <w:adjustRightInd/>
        <w:spacing w:before="120" w:after="120" w:line="240" w:lineRule="auto"/>
        <w:ind w:left="720"/>
        <w:textAlignment w:val="auto"/>
        <w:rPr>
          <w:rFonts w:ascii="Myriad Pro Light" w:hAnsi="Myriad Pro Light" w:cs="Myriad Pro Light"/>
          <w:color w:val="FF0000"/>
          <w:sz w:val="22"/>
          <w:szCs w:val="22"/>
          <w:lang w:val="es-ES"/>
        </w:rPr>
      </w:pPr>
    </w:p>
    <w:p w14:paraId="0644A53C" w14:textId="77777777" w:rsidR="008D485F" w:rsidRPr="00F039EB" w:rsidRDefault="008D485F" w:rsidP="00F039EB">
      <w:pPr>
        <w:widowControl/>
        <w:autoSpaceDE w:val="0"/>
        <w:adjustRightInd/>
        <w:spacing w:before="120" w:after="120" w:line="240" w:lineRule="auto"/>
        <w:ind w:left="720"/>
        <w:textAlignment w:val="auto"/>
        <w:rPr>
          <w:rFonts w:ascii="Myriad Pro Light" w:hAnsi="Myriad Pro Light" w:cs="Myriad Pro Light"/>
          <w:color w:val="FF0000"/>
          <w:sz w:val="22"/>
          <w:szCs w:val="22"/>
          <w:lang w:val="es-ES"/>
        </w:rPr>
      </w:pPr>
    </w:p>
    <w:p w14:paraId="31D7DC5C" w14:textId="77777777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sz w:val="22"/>
          <w:szCs w:val="22"/>
          <w:lang w:eastAsia="zh-CN"/>
        </w:rPr>
        <w:t xml:space="preserve">3.- PLAZO DE EJECUCIÓN </w:t>
      </w:r>
    </w:p>
    <w:p w14:paraId="412D854C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</w:p>
    <w:p w14:paraId="0A5F8037" w14:textId="0D084B09" w:rsidR="00F039EB" w:rsidRPr="00F039EB" w:rsidRDefault="00321738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bookmarkStart w:id="7" w:name="_Hlk8900678"/>
      <w:r w:rsidRPr="00321738">
        <w:rPr>
          <w:rFonts w:ascii="Myriad Pro Light" w:hAnsi="Myriad Pro Light" w:cs="Myriad Pro Light"/>
          <w:sz w:val="22"/>
          <w:szCs w:val="22"/>
          <w:lang w:val="es-ES"/>
        </w:rPr>
        <w:t>E</w:t>
      </w:r>
      <w:r w:rsidR="00F039EB"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l plazo máximo de ejecución de las prestaciones objeto del contrato será desde la formalización </w:t>
      </w:r>
      <w:proofErr w:type="gramStart"/>
      <w:r w:rsidR="00F039EB" w:rsidRPr="00321738">
        <w:rPr>
          <w:rFonts w:ascii="Myriad Pro Light" w:hAnsi="Myriad Pro Light" w:cs="Myriad Pro Light"/>
          <w:sz w:val="22"/>
          <w:szCs w:val="22"/>
          <w:lang w:val="es-ES"/>
        </w:rPr>
        <w:t>del mismo</w:t>
      </w:r>
      <w:proofErr w:type="gramEnd"/>
      <w:r w:rsidR="00F039EB"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hasta el 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>31</w:t>
      </w:r>
      <w:r w:rsidR="00F039EB"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de 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>diciembre de 2021.</w:t>
      </w:r>
    </w:p>
    <w:bookmarkEnd w:id="7"/>
    <w:p w14:paraId="0CC67C06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3590B4F1" w14:textId="68D07211" w:rsidR="00F039EB" w:rsidRPr="00321738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321738">
        <w:rPr>
          <w:rFonts w:ascii="Myriad Pro Light" w:hAnsi="Myriad Pro Light" w:cs="Myriad Pro Light"/>
          <w:b/>
          <w:sz w:val="22"/>
          <w:szCs w:val="22"/>
          <w:lang w:eastAsia="zh-CN"/>
        </w:rPr>
        <w:t xml:space="preserve">4.- REQUISITOS </w:t>
      </w:r>
      <w:r w:rsidR="008D485F" w:rsidRPr="00321738">
        <w:rPr>
          <w:rFonts w:ascii="Myriad Pro Light" w:hAnsi="Myriad Pro Light" w:cs="Myriad Pro Light"/>
          <w:b/>
          <w:sz w:val="22"/>
          <w:szCs w:val="22"/>
          <w:lang w:eastAsia="zh-CN"/>
        </w:rPr>
        <w:t>DE</w:t>
      </w:r>
      <w:r w:rsidR="008D485F" w:rsidRPr="00321738">
        <w:rPr>
          <w:rFonts w:ascii="Myriad Pro Light" w:hAnsi="Myriad Pro Light" w:cs="Myriad Pro Light"/>
          <w:b/>
          <w:color w:val="548DD4" w:themeColor="text2" w:themeTint="99"/>
          <w:sz w:val="22"/>
          <w:szCs w:val="22"/>
          <w:lang w:eastAsia="zh-CN"/>
        </w:rPr>
        <w:t xml:space="preserve"> </w:t>
      </w:r>
      <w:r w:rsidRPr="00321738">
        <w:rPr>
          <w:rFonts w:ascii="Myriad Pro Light" w:hAnsi="Myriad Pro Light" w:cs="Myriad Pro Light"/>
          <w:b/>
          <w:sz w:val="22"/>
          <w:szCs w:val="22"/>
          <w:lang w:eastAsia="zh-CN"/>
        </w:rPr>
        <w:t>PERSONAL</w:t>
      </w:r>
    </w:p>
    <w:p w14:paraId="0B7A5553" w14:textId="77777777" w:rsidR="00F039EB" w:rsidRPr="00321738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6F280779" w14:textId="77777777" w:rsidR="00F039EB" w:rsidRPr="00321738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Para la realización del contrato el adjudicatario deberá aportar profesionales con la formación adecuada y con experiencia en proyectos similares. </w:t>
      </w:r>
    </w:p>
    <w:p w14:paraId="6DB3A13E" w14:textId="77777777" w:rsidR="00F039EB" w:rsidRPr="00321738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1F3DC422" w14:textId="77777777" w:rsidR="00F039EB" w:rsidRPr="00321738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Se presentarán referencias curriculares de los integrantes del equipo que va a efectuar el proyecto y se acreditará su experiencia en la realización de proyectos similares, así como el organigrama de dicho equipo. </w:t>
      </w:r>
    </w:p>
    <w:p w14:paraId="1F9A0287" w14:textId="77777777" w:rsidR="00F039EB" w:rsidRPr="00321738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725FB507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El adjudicatario deberá identificar a la persona que ejercerá las tareas de control de calidad y dirección de los trabajos desarrollados (</w:t>
      </w:r>
      <w:proofErr w:type="gramStart"/>
      <w:r w:rsidRPr="00321738">
        <w:rPr>
          <w:rFonts w:ascii="Myriad Pro Light" w:hAnsi="Myriad Pro Light" w:cs="Myriad Pro Light"/>
          <w:sz w:val="22"/>
          <w:szCs w:val="22"/>
          <w:lang w:val="es-ES"/>
        </w:rPr>
        <w:t>Director</w:t>
      </w:r>
      <w:proofErr w:type="gramEnd"/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de Proyecto).</w:t>
      </w:r>
    </w:p>
    <w:p w14:paraId="5CB0D264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b/>
          <w:bCs/>
          <w:color w:val="009933"/>
          <w:sz w:val="22"/>
          <w:szCs w:val="22"/>
          <w:u w:val="single"/>
          <w:lang w:val="es-ES"/>
        </w:rPr>
      </w:pPr>
    </w:p>
    <w:p w14:paraId="0684221E" w14:textId="1E7967D8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sz w:val="22"/>
          <w:szCs w:val="22"/>
          <w:lang w:eastAsia="zh-CN"/>
        </w:rPr>
        <w:t xml:space="preserve">5.- </w:t>
      </w:r>
      <w:r w:rsidR="008D485F" w:rsidRPr="009910E0">
        <w:rPr>
          <w:rFonts w:ascii="Myriad Pro Light" w:hAnsi="Myriad Pro Light" w:cs="Myriad Pro Light"/>
          <w:b/>
          <w:sz w:val="22"/>
          <w:szCs w:val="22"/>
          <w:lang w:eastAsia="zh-CN"/>
        </w:rPr>
        <w:t xml:space="preserve">PRESUPUESTO </w:t>
      </w:r>
      <w:r w:rsidRPr="009910E0">
        <w:rPr>
          <w:rFonts w:ascii="Myriad Pro Light" w:hAnsi="Myriad Pro Light" w:cs="Myriad Pro Light"/>
          <w:b/>
          <w:sz w:val="22"/>
          <w:szCs w:val="22"/>
          <w:lang w:eastAsia="zh-CN"/>
        </w:rPr>
        <w:t>MÁXIMO DE LICITACIÓN</w:t>
      </w:r>
    </w:p>
    <w:p w14:paraId="161D9FEF" w14:textId="77777777" w:rsidR="00F039EB" w:rsidRPr="00F039EB" w:rsidRDefault="00F039EB" w:rsidP="00F039EB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</w:p>
    <w:p w14:paraId="19F5FF99" w14:textId="65794F3C" w:rsidR="00297FC2" w:rsidRDefault="00297FC2" w:rsidP="00F039EB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>
        <w:rPr>
          <w:rFonts w:ascii="Myriad Pro Light" w:hAnsi="Myriad Pro Light" w:cs="Myriad Pro Light"/>
          <w:sz w:val="22"/>
          <w:szCs w:val="22"/>
          <w:lang w:val="es-ES"/>
        </w:rPr>
        <w:t>El valor estimado del contrato asciende a la cantidad de CATORCE MIL NOVECIENTOS CINCUENTA EUROS (14.950,00€)</w:t>
      </w:r>
    </w:p>
    <w:p w14:paraId="047F2065" w14:textId="77777777" w:rsidR="00297FC2" w:rsidRDefault="00297FC2" w:rsidP="00F039EB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098D4ECC" w14:textId="34F833EA" w:rsidR="00F039EB" w:rsidRDefault="00F039EB" w:rsidP="00F039EB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9910E0">
        <w:rPr>
          <w:rFonts w:ascii="Myriad Pro Light" w:hAnsi="Myriad Pro Light" w:cs="Myriad Pro Light"/>
          <w:sz w:val="22"/>
          <w:szCs w:val="22"/>
          <w:lang w:val="es-ES"/>
        </w:rPr>
        <w:t>El importe máximo previsto para estos trabajos es de</w:t>
      </w:r>
      <w:r w:rsidR="00297FC2">
        <w:rPr>
          <w:rFonts w:ascii="Myriad Pro Light" w:hAnsi="Myriad Pro Light" w:cs="Myriad Pro Light"/>
          <w:sz w:val="22"/>
          <w:szCs w:val="22"/>
          <w:lang w:val="es-ES"/>
        </w:rPr>
        <w:t xml:space="preserve"> DIECIOCHO MIL OCHENTA Y NUEVE CON CINCUENTA EUROS</w:t>
      </w:r>
      <w:r w:rsidR="004A5B58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r w:rsidR="00297FC2">
        <w:rPr>
          <w:rFonts w:ascii="Myriad Pro Light" w:hAnsi="Myriad Pro Light" w:cs="Myriad Pro Light"/>
          <w:sz w:val="22"/>
          <w:szCs w:val="22"/>
          <w:lang w:val="es-ES"/>
        </w:rPr>
        <w:t>(</w:t>
      </w:r>
      <w:r w:rsidR="009910E0" w:rsidRPr="009910E0">
        <w:rPr>
          <w:rFonts w:ascii="Myriad Pro Light" w:hAnsi="Myriad Pro Light" w:cs="Myriad Pro Light"/>
          <w:sz w:val="22"/>
          <w:szCs w:val="22"/>
        </w:rPr>
        <w:t>18.</w:t>
      </w:r>
      <w:r w:rsidR="004C0CCA">
        <w:rPr>
          <w:rFonts w:ascii="Myriad Pro Light" w:hAnsi="Myriad Pro Light" w:cs="Myriad Pro Light"/>
          <w:sz w:val="22"/>
          <w:szCs w:val="22"/>
        </w:rPr>
        <w:t>089</w:t>
      </w:r>
      <w:r w:rsidR="009910E0" w:rsidRPr="009910E0">
        <w:rPr>
          <w:rFonts w:ascii="Myriad Pro Light" w:hAnsi="Myriad Pro Light" w:cs="Myriad Pro Light"/>
          <w:sz w:val="22"/>
          <w:szCs w:val="22"/>
        </w:rPr>
        <w:t>,</w:t>
      </w:r>
      <w:r w:rsidR="004C0CCA">
        <w:rPr>
          <w:rFonts w:ascii="Myriad Pro Light" w:hAnsi="Myriad Pro Light" w:cs="Myriad Pro Light"/>
          <w:sz w:val="22"/>
          <w:szCs w:val="22"/>
        </w:rPr>
        <w:t>5</w:t>
      </w:r>
      <w:r w:rsidR="009910E0" w:rsidRPr="009910E0">
        <w:rPr>
          <w:rFonts w:ascii="Myriad Pro Light" w:hAnsi="Myriad Pro Light" w:cs="Myriad Pro Light"/>
          <w:sz w:val="22"/>
          <w:szCs w:val="22"/>
        </w:rPr>
        <w:t>0</w:t>
      </w:r>
      <w:r w:rsidR="00297FC2" w:rsidRPr="00297FC2">
        <w:rPr>
          <w:rFonts w:ascii="Myriad Pro Light" w:hAnsi="Myriad Pro Light" w:cs="Myriad Pro Light"/>
          <w:sz w:val="22"/>
          <w:szCs w:val="22"/>
        </w:rPr>
        <w:t>€)</w:t>
      </w:r>
      <w:r w:rsidRPr="00297FC2">
        <w:rPr>
          <w:rFonts w:ascii="Myriad Pro Light" w:hAnsi="Myriad Pro Light" w:cs="Myriad Pro Light"/>
          <w:sz w:val="22"/>
          <w:szCs w:val="22"/>
          <w:lang w:val="es-ES"/>
        </w:rPr>
        <w:t xml:space="preserve"> (todos los impuestos incluidos).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</w:p>
    <w:p w14:paraId="5A9206F4" w14:textId="77777777" w:rsidR="009910E0" w:rsidRPr="00F039EB" w:rsidRDefault="009910E0" w:rsidP="00F039EB">
      <w:pPr>
        <w:widowControl/>
        <w:adjustRightInd/>
        <w:spacing w:line="240" w:lineRule="atLeast"/>
        <w:textAlignment w:val="auto"/>
        <w:rPr>
          <w:rFonts w:ascii="Times New Roman" w:hAnsi="Times New Roman"/>
          <w:lang w:val="es-ES"/>
        </w:rPr>
      </w:pPr>
    </w:p>
    <w:p w14:paraId="6A59BE65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color w:val="000000"/>
          <w:sz w:val="22"/>
          <w:szCs w:val="22"/>
          <w:lang w:val="es-ES"/>
        </w:rPr>
        <w:t>El presupuesto señalado tiene la consideración de presupuesto global y, por tanto, en el mismo se entienden incluidos toda clase de gastos y tributos.</w:t>
      </w:r>
    </w:p>
    <w:p w14:paraId="2472554E" w14:textId="77777777" w:rsidR="00AA7B82" w:rsidRDefault="00AA7B82" w:rsidP="00F039EB">
      <w:pPr>
        <w:keepNext/>
        <w:suppressAutoHyphens/>
        <w:adjustRightInd/>
        <w:spacing w:before="120" w:after="60" w:line="240" w:lineRule="auto"/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</w:pPr>
    </w:p>
    <w:p w14:paraId="234FA076" w14:textId="163892D1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6.- REQUISITOS DE CAPACIDAD Y SOLVENCIA DE LOS CONCURSANTES</w:t>
      </w:r>
    </w:p>
    <w:p w14:paraId="40CBA5EF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FA99E36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Conforme a lo establecido en el artículo </w:t>
      </w:r>
      <w:proofErr w:type="gramStart"/>
      <w:r w:rsidRPr="00F039EB">
        <w:rPr>
          <w:rFonts w:ascii="Myriad Pro Light" w:hAnsi="Myriad Pro Light" w:cs="Myriad Pro Light"/>
          <w:sz w:val="22"/>
          <w:szCs w:val="22"/>
          <w:lang w:val="es-ES"/>
        </w:rPr>
        <w:t>318,a</w:t>
      </w:r>
      <w:proofErr w:type="gramEnd"/>
      <w:r w:rsidRPr="00F039EB">
        <w:rPr>
          <w:rFonts w:ascii="Myriad Pro Light" w:hAnsi="Myriad Pro Light" w:cs="Myriad Pro Light"/>
          <w:sz w:val="22"/>
          <w:szCs w:val="22"/>
          <w:lang w:val="es-ES"/>
        </w:rPr>
        <w:t>) de la Ley 9/2017, de 8 de noviembre, de Contratos del Sector Público, por la que se transpone al ordenamiento jurídico español las Directivas del Parlamento Europeo y del Consejo 2014/23/UE y 2014/24/UE, de 26-2-2014,  podrán presentar ofertas las personas naturales o jurídicas, españolas o extranjeras, que tengan plena capacidad de obrar y no estén incursas en una prohibición de contratar con el Sector Público.”</w:t>
      </w:r>
    </w:p>
    <w:p w14:paraId="09275609" w14:textId="77777777" w:rsidR="00F039EB" w:rsidRPr="00F039EB" w:rsidRDefault="00F039EB" w:rsidP="00F039EB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51C57A2" w14:textId="77777777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7.- VALORACIÓN DE LAS PROPOSICIONES</w:t>
      </w:r>
    </w:p>
    <w:p w14:paraId="159BE8B9" w14:textId="77777777" w:rsidR="00F039EB" w:rsidRPr="00136BDB" w:rsidRDefault="00F039EB" w:rsidP="00F039EB">
      <w:pPr>
        <w:widowControl/>
        <w:adjustRightInd/>
        <w:spacing w:line="240" w:lineRule="auto"/>
        <w:jc w:val="left"/>
        <w:textAlignment w:val="auto"/>
        <w:rPr>
          <w:rFonts w:ascii="Myriad Pro Light" w:hAnsi="Myriad Pro Light" w:cs="Myriad Pro Light"/>
          <w:color w:val="000000"/>
          <w:sz w:val="22"/>
          <w:szCs w:val="22"/>
          <w:highlight w:val="yellow"/>
          <w:lang w:val="es-ES"/>
        </w:rPr>
      </w:pPr>
    </w:p>
    <w:p w14:paraId="130A6509" w14:textId="6638CDCA" w:rsidR="00F039EB" w:rsidRPr="009910E0" w:rsidRDefault="00F039EB" w:rsidP="00EC5A22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9910E0">
        <w:rPr>
          <w:rFonts w:ascii="Myriad Pro Light" w:hAnsi="Myriad Pro Light" w:cs="Myriad Pro Light"/>
          <w:color w:val="000000"/>
          <w:sz w:val="22"/>
          <w:szCs w:val="22"/>
          <w:lang w:val="es-ES"/>
        </w:rPr>
        <w:t xml:space="preserve">Una vez recibidas las ofertas </w:t>
      </w:r>
      <w:r w:rsidR="00297FC2">
        <w:rPr>
          <w:rFonts w:ascii="Myriad Pro Light" w:hAnsi="Myriad Pro Light" w:cs="Myriad Pro Light"/>
          <w:color w:val="000000"/>
          <w:sz w:val="22"/>
          <w:szCs w:val="22"/>
          <w:lang w:val="es-ES"/>
        </w:rPr>
        <w:t xml:space="preserve">remitidas </w:t>
      </w:r>
      <w:r w:rsidRPr="009910E0">
        <w:rPr>
          <w:rFonts w:ascii="Myriad Pro Light" w:hAnsi="Myriad Pro Light" w:cs="Myriad Pro Light"/>
          <w:color w:val="000000"/>
          <w:sz w:val="22"/>
          <w:szCs w:val="22"/>
          <w:lang w:val="es-ES"/>
        </w:rPr>
        <w:t xml:space="preserve">por las empresas y/o entidades, la FEMP las valorará con el objetivo de elegir aquella que considere más ventajosa en su conjunto. </w:t>
      </w:r>
    </w:p>
    <w:p w14:paraId="70DC8F54" w14:textId="77777777" w:rsidR="00AA7B82" w:rsidRDefault="00AA7B82" w:rsidP="00F039EB">
      <w:pPr>
        <w:keepNext/>
        <w:suppressAutoHyphens/>
        <w:adjustRightInd/>
        <w:spacing w:before="120" w:after="60" w:line="240" w:lineRule="auto"/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</w:pPr>
    </w:p>
    <w:p w14:paraId="3A5A51E5" w14:textId="77777777" w:rsidR="007103EA" w:rsidRDefault="007103EA" w:rsidP="00F039EB">
      <w:pPr>
        <w:keepNext/>
        <w:suppressAutoHyphens/>
        <w:adjustRightInd/>
        <w:spacing w:before="120" w:after="60" w:line="240" w:lineRule="auto"/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</w:pPr>
    </w:p>
    <w:p w14:paraId="67779187" w14:textId="77777777" w:rsidR="007103EA" w:rsidRDefault="007103EA" w:rsidP="00F039EB">
      <w:pPr>
        <w:keepNext/>
        <w:suppressAutoHyphens/>
        <w:adjustRightInd/>
        <w:spacing w:before="120" w:after="60" w:line="240" w:lineRule="auto"/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</w:pPr>
    </w:p>
    <w:p w14:paraId="10D2CC49" w14:textId="36048BE5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8. - COLABORACIÓN CON LA FEMP.</w:t>
      </w:r>
    </w:p>
    <w:p w14:paraId="01F3C0F9" w14:textId="77777777" w:rsidR="00F039EB" w:rsidRPr="00F039EB" w:rsidRDefault="00F039EB" w:rsidP="00F039EB">
      <w:pPr>
        <w:widowControl/>
        <w:adjustRightInd/>
        <w:spacing w:before="20" w:line="240" w:lineRule="exact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</w:p>
    <w:p w14:paraId="7F3EC9A0" w14:textId="2F2B97B9" w:rsidR="00F039EB" w:rsidRPr="00F039EB" w:rsidRDefault="00F039EB" w:rsidP="00F039EB">
      <w:pPr>
        <w:widowControl/>
        <w:adjustRightInd/>
        <w:spacing w:before="20" w:line="240" w:lineRule="exact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El desarrollo de los trabajos se realizará en constante comunicación y colaboración con la FEMP, siguiendo las directrices de </w:t>
      </w:r>
      <w:r w:rsidR="00143476" w:rsidRPr="00F039EB">
        <w:rPr>
          <w:rFonts w:ascii="Myriad Pro Light" w:hAnsi="Myriad Pro Light" w:cs="Myriad Pro Light"/>
          <w:sz w:val="22"/>
          <w:szCs w:val="22"/>
          <w:lang w:val="es-ES"/>
        </w:rPr>
        <w:t>esta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y asumiendo las posibles modificaciones y/o correcciones que la</w:t>
      </w:r>
      <w:r w:rsidR="00297FC2">
        <w:rPr>
          <w:rFonts w:ascii="Myriad Pro Light" w:hAnsi="Myriad Pro Light" w:cs="Myriad Pro Light"/>
          <w:sz w:val="22"/>
          <w:szCs w:val="22"/>
          <w:lang w:val="es-ES"/>
        </w:rPr>
        <w:t xml:space="preserve"> misma formule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p w14:paraId="26C9EFAC" w14:textId="72A872A1" w:rsidR="00F039EB" w:rsidRDefault="00F039EB" w:rsidP="00F039EB">
      <w:pPr>
        <w:widowControl/>
        <w:adjustRightInd/>
        <w:spacing w:before="20" w:line="240" w:lineRule="exac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3428080" w14:textId="69488BA2" w:rsidR="009910E0" w:rsidRDefault="009910E0" w:rsidP="00F039EB">
      <w:pPr>
        <w:widowControl/>
        <w:adjustRightInd/>
        <w:spacing w:before="20" w:line="240" w:lineRule="exac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6027EE28" w14:textId="77777777" w:rsidR="009910E0" w:rsidRPr="00F039EB" w:rsidRDefault="009910E0" w:rsidP="00F039EB">
      <w:pPr>
        <w:widowControl/>
        <w:adjustRightInd/>
        <w:spacing w:before="20" w:line="240" w:lineRule="exac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2BFC5D4C" w14:textId="77777777" w:rsidR="00F039EB" w:rsidRPr="00F039EB" w:rsidRDefault="00F039EB" w:rsidP="00F039EB">
      <w:pPr>
        <w:keepNext/>
        <w:suppressAutoHyphens/>
        <w:adjustRightInd/>
        <w:spacing w:before="120" w:after="60" w:line="240" w:lineRule="auto"/>
        <w:rPr>
          <w:rFonts w:ascii="TradeGothic LT Light" w:hAnsi="TradeGothic LT Light" w:cs="TradeGothic LT Light"/>
          <w:b/>
          <w:bCs/>
          <w:lang w:val="es-ES" w:eastAsia="zh-CN"/>
        </w:rPr>
      </w:pPr>
      <w:r w:rsidRPr="00F039EB"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  <w:t>9.- PLAZO Y LUGAR DE PRESENTACIÓN DE LAS PROPOSICIONES</w:t>
      </w:r>
    </w:p>
    <w:p w14:paraId="0B93EED9" w14:textId="77777777" w:rsidR="00F039EB" w:rsidRPr="00F039EB" w:rsidRDefault="00F039EB" w:rsidP="00F039EB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="Myriad Pro Light" w:hAnsi="Myriad Pro Light" w:cs="Myriad Pro Light"/>
          <w:b/>
          <w:bCs/>
          <w:sz w:val="22"/>
          <w:szCs w:val="22"/>
          <w:lang w:val="es-ES" w:eastAsia="zh-CN"/>
        </w:rPr>
      </w:pPr>
    </w:p>
    <w:p w14:paraId="61D3DE02" w14:textId="77777777" w:rsidR="00837DBB" w:rsidRPr="00F039EB" w:rsidRDefault="00837DBB" w:rsidP="00837DBB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="Times New Roman" w:hAnsi="Times New Roman"/>
          <w:lang w:val="es-ES"/>
        </w:rPr>
      </w:pP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>Será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n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l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os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que se especifique en el anuncio de licitación, 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el cual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se publicará en la página web de la FEMP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.</w:t>
      </w:r>
    </w:p>
    <w:p w14:paraId="17F8E2BF" w14:textId="77777777" w:rsidR="00837DBB" w:rsidRPr="00F039EB" w:rsidRDefault="00837DBB" w:rsidP="00837DBB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</w:p>
    <w:p w14:paraId="421F8211" w14:textId="77777777" w:rsidR="00837DBB" w:rsidRPr="00F039EB" w:rsidRDefault="00837DBB" w:rsidP="00837DBB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eastAsia="Myriad Pro Light" w:hAnsi="Myriad Pro Light" w:cs="Myriad Pro Light"/>
          <w:szCs w:val="24"/>
          <w:lang w:val="es-ES"/>
        </w:rPr>
        <w:t xml:space="preserve">No se aceptará ninguna propuesta que se presente después del día y hora </w:t>
      </w:r>
      <w:r>
        <w:rPr>
          <w:rFonts w:ascii="Myriad Pro Light" w:eastAsia="Myriad Pro Light" w:hAnsi="Myriad Pro Light" w:cs="Myriad Pro Light"/>
          <w:szCs w:val="24"/>
          <w:lang w:val="es-ES"/>
        </w:rPr>
        <w:t>que se indique en el anuncio</w:t>
      </w:r>
      <w:r w:rsidRPr="00F039EB">
        <w:rPr>
          <w:rFonts w:ascii="Myriad Pro Light" w:eastAsia="Myriad Pro Light" w:hAnsi="Myriad Pro Light" w:cs="Myriad Pro Light"/>
          <w:szCs w:val="24"/>
          <w:lang w:val="es-ES"/>
        </w:rPr>
        <w:t>.</w:t>
      </w:r>
    </w:p>
    <w:p w14:paraId="4F375B4D" w14:textId="77777777" w:rsidR="00837DBB" w:rsidRDefault="00837DBB" w:rsidP="00F039EB">
      <w:pPr>
        <w:widowControl/>
        <w:adjustRightInd/>
        <w:spacing w:line="240" w:lineRule="auto"/>
        <w:textAlignment w:val="auto"/>
        <w:rPr>
          <w:rFonts w:ascii="Myriad Pro Light" w:eastAsia="Myriad Pro Light" w:hAnsi="Myriad Pro Light" w:cs="Myriad Pro Light"/>
          <w:szCs w:val="24"/>
          <w:lang w:val="es-ES"/>
        </w:rPr>
      </w:pPr>
    </w:p>
    <w:p w14:paraId="47354639" w14:textId="77777777" w:rsidR="00837DBB" w:rsidRDefault="00837DBB" w:rsidP="00F039EB">
      <w:pPr>
        <w:widowControl/>
        <w:adjustRightInd/>
        <w:spacing w:line="240" w:lineRule="auto"/>
        <w:textAlignment w:val="auto"/>
        <w:rPr>
          <w:rFonts w:ascii="Myriad Pro Light" w:eastAsia="Myriad Pro Light" w:hAnsi="Myriad Pro Light" w:cs="Myriad Pro Light"/>
          <w:szCs w:val="24"/>
          <w:lang w:val="es-ES"/>
        </w:rPr>
      </w:pPr>
    </w:p>
    <w:p w14:paraId="11670AC1" w14:textId="77777777" w:rsidR="00F039EB" w:rsidRDefault="00F039EB" w:rsidP="002B75DA">
      <w:pPr>
        <w:spacing w:line="240" w:lineRule="auto"/>
        <w:rPr>
          <w:rFonts w:ascii="Corbel" w:hAnsi="Corbel"/>
          <w:iCs/>
          <w:sz w:val="22"/>
          <w:szCs w:val="22"/>
        </w:rPr>
      </w:pPr>
    </w:p>
    <w:p w14:paraId="7257940B" w14:textId="77777777" w:rsidR="00FB0047" w:rsidRPr="00D60AB6" w:rsidRDefault="00FB0047" w:rsidP="002B75DA">
      <w:pPr>
        <w:widowControl/>
        <w:adjustRightInd/>
        <w:spacing w:line="240" w:lineRule="auto"/>
        <w:textAlignment w:val="auto"/>
        <w:rPr>
          <w:rFonts w:ascii="Corbel" w:hAnsi="Corbel"/>
          <w:sz w:val="22"/>
          <w:szCs w:val="22"/>
          <w:lang w:val="es-ES"/>
        </w:rPr>
      </w:pPr>
    </w:p>
    <w:sectPr w:rsidR="00FB0047" w:rsidRPr="00D60AB6" w:rsidSect="009910E0">
      <w:headerReference w:type="default" r:id="rId9"/>
      <w:footerReference w:type="even" r:id="rId10"/>
      <w:footerReference w:type="default" r:id="rId11"/>
      <w:pgSz w:w="11899" w:h="16838" w:code="9"/>
      <w:pgMar w:top="2552" w:right="1304" w:bottom="1276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8DA9" w14:textId="77777777" w:rsidR="00124C6E" w:rsidRDefault="00124C6E">
      <w:r>
        <w:separator/>
      </w:r>
    </w:p>
  </w:endnote>
  <w:endnote w:type="continuationSeparator" w:id="0">
    <w:p w14:paraId="47EBCEDF" w14:textId="77777777" w:rsidR="00124C6E" w:rsidRDefault="0012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ck BE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eGothic LT Light">
    <w:altName w:val="Trebuchet MS"/>
    <w:charset w:val="00"/>
    <w:family w:val="auto"/>
    <w:pitch w:val="variable"/>
  </w:font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D81C" w14:textId="77777777" w:rsidR="006C5DC0" w:rsidRDefault="00DB5AD2" w:rsidP="00F666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C5DC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45687" w14:textId="77777777" w:rsidR="006C5DC0" w:rsidRDefault="006C5DC0" w:rsidP="00414DFE">
    <w:pPr>
      <w:pStyle w:val="Piedepgina"/>
      <w:ind w:right="360"/>
    </w:pPr>
  </w:p>
  <w:p w14:paraId="79886743" w14:textId="77777777" w:rsidR="006C5DC0" w:rsidRDefault="006C5D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74F3" w14:textId="77777777" w:rsidR="006C5DC0" w:rsidRPr="00F66604" w:rsidRDefault="00DB5AD2" w:rsidP="007078F0">
    <w:pPr>
      <w:pStyle w:val="Piedepgina"/>
      <w:framePr w:wrap="around" w:vAnchor="text" w:hAnchor="margin" w:xAlign="right" w:y="1"/>
      <w:rPr>
        <w:rStyle w:val="Nmerodepgina"/>
        <w:rFonts w:ascii="TradeGothic LT Light" w:hAnsi="TradeGothic LT Light"/>
        <w:sz w:val="18"/>
        <w:szCs w:val="18"/>
      </w:rPr>
    </w:pPr>
    <w:r w:rsidRPr="00F66604">
      <w:rPr>
        <w:rStyle w:val="Nmerodepgina"/>
        <w:rFonts w:ascii="TradeGothic LT Light" w:hAnsi="TradeGothic LT Light"/>
        <w:sz w:val="18"/>
        <w:szCs w:val="18"/>
      </w:rPr>
      <w:fldChar w:fldCharType="begin"/>
    </w:r>
    <w:r w:rsidR="006C5DC0" w:rsidRPr="00F66604">
      <w:rPr>
        <w:rStyle w:val="Nmerodepgina"/>
        <w:rFonts w:ascii="TradeGothic LT Light" w:hAnsi="TradeGothic LT Light"/>
        <w:sz w:val="18"/>
        <w:szCs w:val="18"/>
      </w:rPr>
      <w:instrText xml:space="preserve">PAGE  </w:instrText>
    </w:r>
    <w:r w:rsidRPr="00F66604">
      <w:rPr>
        <w:rStyle w:val="Nmerodepgina"/>
        <w:rFonts w:ascii="TradeGothic LT Light" w:hAnsi="TradeGothic LT Light"/>
        <w:sz w:val="18"/>
        <w:szCs w:val="18"/>
      </w:rPr>
      <w:fldChar w:fldCharType="separate"/>
    </w:r>
    <w:r w:rsidR="002C1D91">
      <w:rPr>
        <w:rStyle w:val="Nmerodepgina"/>
        <w:rFonts w:ascii="TradeGothic LT Light" w:hAnsi="TradeGothic LT Light"/>
        <w:noProof/>
        <w:sz w:val="18"/>
        <w:szCs w:val="18"/>
      </w:rPr>
      <w:t>11</w:t>
    </w:r>
    <w:r w:rsidRPr="00F66604">
      <w:rPr>
        <w:rStyle w:val="Nmerodepgina"/>
        <w:rFonts w:ascii="TradeGothic LT Light" w:hAnsi="TradeGothic LT Light"/>
        <w:sz w:val="18"/>
        <w:szCs w:val="18"/>
      </w:rPr>
      <w:fldChar w:fldCharType="end"/>
    </w:r>
  </w:p>
  <w:p w14:paraId="5E667D78" w14:textId="77777777" w:rsidR="006C5DC0" w:rsidRDefault="00A67D28" w:rsidP="00414DFE">
    <w:pPr>
      <w:pStyle w:val="Piedepgina"/>
      <w:ind w:right="36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360789" wp14:editId="7BCBF333">
              <wp:simplePos x="0" y="0"/>
              <wp:positionH relativeFrom="column">
                <wp:posOffset>318770</wp:posOffset>
              </wp:positionH>
              <wp:positionV relativeFrom="paragraph">
                <wp:posOffset>-364490</wp:posOffset>
              </wp:positionV>
              <wp:extent cx="6172200" cy="326390"/>
              <wp:effectExtent l="4445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F9356" w14:textId="77777777" w:rsidR="006C5DC0" w:rsidRDefault="006C5DC0">
                          <w:pPr>
                            <w:rPr>
                              <w:rFonts w:ascii="Book Antiqua" w:hAnsi="Book Antiqua"/>
                              <w:sz w:val="14"/>
                            </w:rPr>
                          </w:pPr>
                          <w:r>
                            <w:rPr>
                              <w:rFonts w:ascii="HelveticaNeue-Heavy" w:hAnsi="HelveticaNeue-Heavy"/>
                              <w:color w:val="1542A3"/>
                              <w:sz w:val="14"/>
                            </w:rPr>
                            <w:t>FEMP</w:t>
                          </w:r>
                          <w:r>
                            <w:rPr>
                              <w:rFonts w:ascii="HelveticaNeue-Heavy" w:hAnsi="HelveticaNeue-Heavy"/>
                              <w:color w:val="0000F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4"/>
                            </w:rPr>
                            <w:t xml:space="preserve">                  </w:t>
                          </w:r>
                          <w:r>
                            <w:rPr>
                              <w:rFonts w:ascii="Book Antiqua" w:hAnsi="Book Antiqua"/>
                              <w:color w:val="999999"/>
                              <w:sz w:val="14"/>
                            </w:rPr>
                            <w:t xml:space="preserve">c/ Nuncio, 8      28005 Madrid      </w:t>
                          </w:r>
                          <w:proofErr w:type="gramStart"/>
                          <w:r>
                            <w:rPr>
                              <w:rFonts w:ascii="Book Antiqua" w:hAnsi="Book Antiqua"/>
                              <w:color w:val="999999"/>
                              <w:sz w:val="14"/>
                            </w:rPr>
                            <w:t xml:space="preserve">   (</w:t>
                          </w:r>
                          <w:proofErr w:type="gramEnd"/>
                          <w:r>
                            <w:rPr>
                              <w:rFonts w:ascii="Book Antiqua" w:hAnsi="Book Antiqua"/>
                              <w:color w:val="999999"/>
                              <w:sz w:val="14"/>
                            </w:rPr>
                            <w:t xml:space="preserve">T) 913 643 700        (F) 913 655 482     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Book Antiqua" w:hAnsi="Book Antiqua"/>
                                <w:color w:val="999999"/>
                                <w:sz w:val="14"/>
                              </w:rPr>
                              <w:t>www.femp.es</w:t>
                            </w:r>
                          </w:hyperlink>
                          <w:r>
                            <w:rPr>
                              <w:rFonts w:ascii="Book Antiqua" w:hAnsi="Book Antiqua"/>
                              <w:sz w:val="14"/>
                            </w:rPr>
                            <w:t xml:space="preserve">        femp@femp.es</w:t>
                          </w:r>
                        </w:p>
                      </w:txbxContent>
                    </wps:txbx>
                    <wps:bodyPr rot="0" vert="horz" wrap="square" lIns="91440" tIns="25200" rIns="9144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60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5.1pt;margin-top:-28.7pt;width:486pt;height:2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" filled="f" stroked="f">
              <v:textbox inset=",.7mm,,2mm">
                <w:txbxContent>
                  <w:p w14:paraId="677F9356" w14:textId="77777777" w:rsidR="006C5DC0" w:rsidRDefault="006C5DC0">
                    <w:pPr>
                      <w:rPr>
                        <w:rFonts w:ascii="Book Antiqua" w:hAnsi="Book Antiqua"/>
                        <w:sz w:val="14"/>
                      </w:rPr>
                    </w:pPr>
                    <w:r>
                      <w:rPr>
                        <w:rFonts w:ascii="HelveticaNeue-Heavy" w:hAnsi="HelveticaNeue-Heavy"/>
                        <w:color w:val="1542A3"/>
                        <w:sz w:val="14"/>
                      </w:rPr>
                      <w:t>FEMP</w:t>
                    </w:r>
                    <w:r>
                      <w:rPr>
                        <w:rFonts w:ascii="HelveticaNeue-Heavy" w:hAnsi="HelveticaNeue-Heavy"/>
                        <w:color w:val="0000FF"/>
                        <w:sz w:val="14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4"/>
                      </w:rPr>
                      <w:t xml:space="preserve">                  </w:t>
                    </w:r>
                    <w:r>
                      <w:rPr>
                        <w:rFonts w:ascii="Book Antiqua" w:hAnsi="Book Antiqua"/>
                        <w:color w:val="999999"/>
                        <w:sz w:val="14"/>
                      </w:rPr>
                      <w:t xml:space="preserve">c/ Nuncio, 8      28005 Madrid      </w:t>
                    </w:r>
                    <w:proofErr w:type="gramStart"/>
                    <w:r>
                      <w:rPr>
                        <w:rFonts w:ascii="Book Antiqua" w:hAnsi="Book Antiqua"/>
                        <w:color w:val="999999"/>
                        <w:sz w:val="14"/>
                      </w:rPr>
                      <w:t xml:space="preserve">   (</w:t>
                    </w:r>
                    <w:proofErr w:type="gramEnd"/>
                    <w:r>
                      <w:rPr>
                        <w:rFonts w:ascii="Book Antiqua" w:hAnsi="Book Antiqua"/>
                        <w:color w:val="999999"/>
                        <w:sz w:val="14"/>
                      </w:rPr>
                      <w:t xml:space="preserve">T) 913 643 700        (F) 913 655 482      </w:t>
                    </w:r>
                    <w:hyperlink r:id="rId2" w:history="1">
                      <w:r>
                        <w:rPr>
                          <w:rStyle w:val="Hipervnculo"/>
                          <w:rFonts w:ascii="Book Antiqua" w:hAnsi="Book Antiqua"/>
                          <w:color w:val="999999"/>
                          <w:sz w:val="14"/>
                        </w:rPr>
                        <w:t>www.femp.es</w:t>
                      </w:r>
                    </w:hyperlink>
                    <w:r>
                      <w:rPr>
                        <w:rFonts w:ascii="Book Antiqua" w:hAnsi="Book Antiqua"/>
                        <w:sz w:val="14"/>
                      </w:rPr>
                      <w:t xml:space="preserve">        femp@femp.es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3DE2F6" wp14:editId="1338E5E4">
              <wp:simplePos x="0" y="0"/>
              <wp:positionH relativeFrom="column">
                <wp:posOffset>852170</wp:posOffset>
              </wp:positionH>
              <wp:positionV relativeFrom="paragraph">
                <wp:posOffset>-264795</wp:posOffset>
              </wp:positionV>
              <wp:extent cx="0" cy="152400"/>
              <wp:effectExtent l="13970" t="11430" r="5080" b="762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E9640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pt,-20.85pt" to="67.1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" strokecolor="#969696" strokeweight=".5pt"/>
          </w:pict>
        </mc:Fallback>
      </mc:AlternateContent>
    </w:r>
  </w:p>
  <w:p w14:paraId="1CE85F2E" w14:textId="77777777" w:rsidR="006C5DC0" w:rsidRDefault="006C5D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9AAF" w14:textId="77777777" w:rsidR="00124C6E" w:rsidRDefault="00124C6E">
      <w:r>
        <w:separator/>
      </w:r>
    </w:p>
  </w:footnote>
  <w:footnote w:type="continuationSeparator" w:id="0">
    <w:p w14:paraId="1691ADB4" w14:textId="77777777" w:rsidR="00124C6E" w:rsidRDefault="0012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098C" w14:textId="77777777" w:rsidR="006C5DC0" w:rsidRDefault="00A67D28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3F1461" wp14:editId="68FD94A5">
              <wp:simplePos x="0" y="0"/>
              <wp:positionH relativeFrom="column">
                <wp:posOffset>-1052830</wp:posOffset>
              </wp:positionH>
              <wp:positionV relativeFrom="paragraph">
                <wp:posOffset>-35560</wp:posOffset>
              </wp:positionV>
              <wp:extent cx="7620000" cy="10744200"/>
              <wp:effectExtent l="13970" t="12065" r="5080" b="698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1074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80C3C" w14:textId="77777777" w:rsidR="006C5DC0" w:rsidRDefault="006C5DC0"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58363609" wp14:editId="32C3D1A2">
                                <wp:extent cx="7566660" cy="1531620"/>
                                <wp:effectExtent l="19050" t="0" r="0" b="0"/>
                                <wp:docPr id="8" name="Imagen 8" descr="general_fe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eneral_fe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66660" cy="1531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F14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82.9pt;margin-top:-2.8pt;width:600pt;height:84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">
              <v:textbox>
                <w:txbxContent>
                  <w:p w14:paraId="08D80C3C" w14:textId="77777777" w:rsidR="006C5DC0" w:rsidRDefault="006C5DC0"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 wp14:anchorId="58363609" wp14:editId="32C3D1A2">
                          <wp:extent cx="7566660" cy="1531620"/>
                          <wp:effectExtent l="19050" t="0" r="0" b="0"/>
                          <wp:docPr id="8" name="Imagen 8" descr="general_fe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eneral_fe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6660" cy="1531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33C5BC0" wp14:editId="1D98BE7A">
              <wp:simplePos x="0" y="0"/>
              <wp:positionH relativeFrom="column">
                <wp:posOffset>3061970</wp:posOffset>
              </wp:positionH>
              <wp:positionV relativeFrom="paragraph">
                <wp:posOffset>1869440</wp:posOffset>
              </wp:positionV>
              <wp:extent cx="2667000" cy="1295400"/>
              <wp:effectExtent l="13970" t="12065" r="5080" b="698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0319A" w14:textId="77777777" w:rsidR="006C5DC0" w:rsidRDefault="006C5DC0">
                          <w:pPr>
                            <w:spacing w:line="280" w:lineRule="atLeast"/>
                            <w:jc w:val="righ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</w:p>
                        <w:p w14:paraId="0C6B9FD0" w14:textId="77777777" w:rsidR="006C5DC0" w:rsidRDefault="006C5DC0">
                          <w:pPr>
                            <w:spacing w:line="280" w:lineRule="atLeast"/>
                            <w:jc w:val="righ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</w:p>
                        <w:p w14:paraId="17DEB140" w14:textId="77777777" w:rsidR="006C5DC0" w:rsidRDefault="006C5DC0">
                          <w:pPr>
                            <w:spacing w:line="280" w:lineRule="atLeast"/>
                            <w:jc w:val="righ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>Madrid, 3 de enero de 2006</w:t>
                          </w:r>
                        </w:p>
                        <w:p w14:paraId="5542B10D" w14:textId="77777777" w:rsidR="006C5DC0" w:rsidRDefault="006C5DC0">
                          <w:pPr>
                            <w:spacing w:line="280" w:lineRule="atLeast"/>
                            <w:jc w:val="righ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C5BC0" id="Text Box 3" o:spid="_x0000_s1027" type="#_x0000_t202" style="position:absolute;left:0;text-align:left;margin-left:241.1pt;margin-top:147.2pt;width:210pt;height:10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">
              <v:textbox inset="0,0,0,0">
                <w:txbxContent>
                  <w:p w14:paraId="12B0319A" w14:textId="77777777" w:rsidR="006C5DC0" w:rsidRDefault="006C5DC0">
                    <w:pPr>
                      <w:spacing w:line="280" w:lineRule="atLeast"/>
                      <w:jc w:val="right"/>
                      <w:rPr>
                        <w:rFonts w:ascii="TradeGothic Light" w:hAnsi="TradeGothic Light"/>
                        <w:sz w:val="20"/>
                      </w:rPr>
                    </w:pPr>
                  </w:p>
                  <w:p w14:paraId="0C6B9FD0" w14:textId="77777777" w:rsidR="006C5DC0" w:rsidRDefault="006C5DC0">
                    <w:pPr>
                      <w:spacing w:line="280" w:lineRule="atLeast"/>
                      <w:jc w:val="right"/>
                      <w:rPr>
                        <w:rFonts w:ascii="TradeGothic Light" w:hAnsi="TradeGothic Light"/>
                        <w:sz w:val="20"/>
                      </w:rPr>
                    </w:pPr>
                  </w:p>
                  <w:p w14:paraId="17DEB140" w14:textId="77777777" w:rsidR="006C5DC0" w:rsidRDefault="006C5DC0">
                    <w:pPr>
                      <w:spacing w:line="280" w:lineRule="atLeast"/>
                      <w:jc w:val="right"/>
                      <w:rPr>
                        <w:rFonts w:ascii="TradeGothic Light" w:hAnsi="TradeGothic Light"/>
                        <w:sz w:val="20"/>
                      </w:rPr>
                    </w:pPr>
                    <w:r>
                      <w:rPr>
                        <w:rFonts w:ascii="TradeGothic Light" w:hAnsi="TradeGothic Light"/>
                        <w:sz w:val="20"/>
                      </w:rPr>
                      <w:t>Madrid, 3 de enero de 2006</w:t>
                    </w:r>
                  </w:p>
                  <w:p w14:paraId="5542B10D" w14:textId="77777777" w:rsidR="006C5DC0" w:rsidRDefault="006C5DC0">
                    <w:pPr>
                      <w:spacing w:line="280" w:lineRule="atLeast"/>
                      <w:jc w:val="right"/>
                      <w:rPr>
                        <w:rFonts w:ascii="TradeGothic Light" w:hAnsi="TradeGothic Light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7D00D1D" wp14:editId="5393CD41">
              <wp:simplePos x="0" y="0"/>
              <wp:positionH relativeFrom="column">
                <wp:posOffset>852170</wp:posOffset>
              </wp:positionH>
              <wp:positionV relativeFrom="paragraph">
                <wp:posOffset>1869440</wp:posOffset>
              </wp:positionV>
              <wp:extent cx="2209800" cy="1295400"/>
              <wp:effectExtent l="13970" t="12065" r="5080" b="69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DFCEF5" w14:textId="77777777" w:rsidR="006C5DC0" w:rsidRDefault="006C5DC0">
                          <w:pPr>
                            <w:spacing w:line="280" w:lineRule="atLeas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>Tratamiento Nombre Apellidos</w:t>
                          </w:r>
                        </w:p>
                        <w:p w14:paraId="281366D8" w14:textId="77777777" w:rsidR="006C5DC0" w:rsidRDefault="006C5DC0">
                          <w:pPr>
                            <w:spacing w:line="280" w:lineRule="atLeas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>Cargo</w:t>
                          </w:r>
                        </w:p>
                        <w:p w14:paraId="0B5D3E25" w14:textId="77777777" w:rsidR="006C5DC0" w:rsidRDefault="006C5DC0">
                          <w:pPr>
                            <w:spacing w:line="280" w:lineRule="atLeas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>Corporación / Organismo</w:t>
                          </w:r>
                        </w:p>
                        <w:p w14:paraId="1325C478" w14:textId="77777777" w:rsidR="006C5DC0" w:rsidRDefault="006C5DC0">
                          <w:pPr>
                            <w:spacing w:line="280" w:lineRule="atLeas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 xml:space="preserve">Dirección Postal, </w:t>
                          </w:r>
                          <w:proofErr w:type="spellStart"/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>, piso</w:t>
                          </w:r>
                        </w:p>
                        <w:p w14:paraId="2AEEFDD2" w14:textId="77777777" w:rsidR="006C5DC0" w:rsidRDefault="006C5DC0">
                          <w:pPr>
                            <w:spacing w:line="280" w:lineRule="atLeas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  <w:r>
                            <w:rPr>
                              <w:rFonts w:ascii="TradeGothic Light" w:hAnsi="TradeGothic Light"/>
                              <w:sz w:val="20"/>
                            </w:rPr>
                            <w:t>CP LOCALIDAD (Provincia)</w:t>
                          </w:r>
                        </w:p>
                        <w:p w14:paraId="2D8C2D0B" w14:textId="77777777" w:rsidR="006C5DC0" w:rsidRDefault="006C5DC0">
                          <w:pPr>
                            <w:spacing w:line="280" w:lineRule="atLeast"/>
                            <w:rPr>
                              <w:rFonts w:ascii="TradeGothic Light" w:hAnsi="TradeGothic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00D1D" id="Text Box 2" o:spid="_x0000_s1028" type="#_x0000_t202" style="position:absolute;left:0;text-align:left;margin-left:67.1pt;margin-top:147.2pt;width:17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">
              <v:textbox inset="0,0,0,0">
                <w:txbxContent>
                  <w:p w14:paraId="5FDFCEF5" w14:textId="77777777" w:rsidR="006C5DC0" w:rsidRDefault="006C5DC0">
                    <w:pPr>
                      <w:spacing w:line="280" w:lineRule="atLeast"/>
                      <w:rPr>
                        <w:rFonts w:ascii="TradeGothic Light" w:hAnsi="TradeGothic Light"/>
                        <w:sz w:val="20"/>
                      </w:rPr>
                    </w:pPr>
                    <w:r>
                      <w:rPr>
                        <w:rFonts w:ascii="TradeGothic Light" w:hAnsi="TradeGothic Light"/>
                        <w:sz w:val="20"/>
                      </w:rPr>
                      <w:t>Tratamiento Nombre Apellidos</w:t>
                    </w:r>
                  </w:p>
                  <w:p w14:paraId="281366D8" w14:textId="77777777" w:rsidR="006C5DC0" w:rsidRDefault="006C5DC0">
                    <w:pPr>
                      <w:spacing w:line="280" w:lineRule="atLeast"/>
                      <w:rPr>
                        <w:rFonts w:ascii="TradeGothic Light" w:hAnsi="TradeGothic Light"/>
                        <w:sz w:val="20"/>
                      </w:rPr>
                    </w:pPr>
                    <w:r>
                      <w:rPr>
                        <w:rFonts w:ascii="TradeGothic Light" w:hAnsi="TradeGothic Light"/>
                        <w:sz w:val="20"/>
                      </w:rPr>
                      <w:t>Cargo</w:t>
                    </w:r>
                  </w:p>
                  <w:p w14:paraId="0B5D3E25" w14:textId="77777777" w:rsidR="006C5DC0" w:rsidRDefault="006C5DC0">
                    <w:pPr>
                      <w:spacing w:line="280" w:lineRule="atLeast"/>
                      <w:rPr>
                        <w:rFonts w:ascii="TradeGothic Light" w:hAnsi="TradeGothic Light"/>
                        <w:sz w:val="20"/>
                      </w:rPr>
                    </w:pPr>
                    <w:r>
                      <w:rPr>
                        <w:rFonts w:ascii="TradeGothic Light" w:hAnsi="TradeGothic Light"/>
                        <w:sz w:val="20"/>
                      </w:rPr>
                      <w:t>Corporación / Organismo</w:t>
                    </w:r>
                  </w:p>
                  <w:p w14:paraId="1325C478" w14:textId="77777777" w:rsidR="006C5DC0" w:rsidRDefault="006C5DC0">
                    <w:pPr>
                      <w:spacing w:line="280" w:lineRule="atLeast"/>
                      <w:rPr>
                        <w:rFonts w:ascii="TradeGothic Light" w:hAnsi="TradeGothic Light"/>
                        <w:sz w:val="20"/>
                      </w:rPr>
                    </w:pPr>
                    <w:r>
                      <w:rPr>
                        <w:rFonts w:ascii="TradeGothic Light" w:hAnsi="TradeGothic Light"/>
                        <w:sz w:val="20"/>
                      </w:rPr>
                      <w:t>Dirección Postal, nº, piso</w:t>
                    </w:r>
                  </w:p>
                  <w:p w14:paraId="2AEEFDD2" w14:textId="77777777" w:rsidR="006C5DC0" w:rsidRDefault="006C5DC0">
                    <w:pPr>
                      <w:spacing w:line="280" w:lineRule="atLeast"/>
                      <w:rPr>
                        <w:rFonts w:ascii="TradeGothic Light" w:hAnsi="TradeGothic Light"/>
                        <w:sz w:val="20"/>
                      </w:rPr>
                    </w:pPr>
                    <w:r>
                      <w:rPr>
                        <w:rFonts w:ascii="TradeGothic Light" w:hAnsi="TradeGothic Light"/>
                        <w:sz w:val="20"/>
                      </w:rPr>
                      <w:t>CP LOCALIDAD (Provincia)</w:t>
                    </w:r>
                  </w:p>
                  <w:p w14:paraId="2D8C2D0B" w14:textId="77777777" w:rsidR="006C5DC0" w:rsidRDefault="006C5DC0">
                    <w:pPr>
                      <w:spacing w:line="280" w:lineRule="atLeast"/>
                      <w:rPr>
                        <w:rFonts w:ascii="TradeGothic Light" w:hAnsi="TradeGothic Light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FE1A99" w14:textId="77777777" w:rsidR="006C5DC0" w:rsidRDefault="006C5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DFC021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3425A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yriad Pro Light" w:hAnsi="Myriad Pro Light" w:cs="Arial" w:hint="default"/>
        <w:sz w:val="22"/>
        <w:szCs w:val="22"/>
      </w:rPr>
    </w:lvl>
  </w:abstractNum>
  <w:abstractNum w:abstractNumId="3" w15:restartNumberingAfterBreak="0">
    <w:nsid w:val="00C54210"/>
    <w:multiLevelType w:val="hybridMultilevel"/>
    <w:tmpl w:val="3D7C12F8"/>
    <w:lvl w:ilvl="0" w:tplc="94343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077B8"/>
    <w:multiLevelType w:val="hybridMultilevel"/>
    <w:tmpl w:val="BE3C8816"/>
    <w:lvl w:ilvl="0" w:tplc="736EDC24">
      <w:start w:val="1"/>
      <w:numFmt w:val="decimal"/>
      <w:pStyle w:val="EstiloEstiloTtulo2"/>
      <w:lvlText w:val="%1."/>
      <w:lvlJc w:val="left"/>
      <w:pPr>
        <w:tabs>
          <w:tab w:val="num" w:pos="786"/>
        </w:tabs>
        <w:ind w:left="786" w:hanging="360"/>
      </w:pPr>
      <w:rPr>
        <w:rFonts w:ascii="Myriad Pro Light" w:hAnsi="Myriad Pro Light" w:hint="default"/>
        <w:b/>
        <w:i w:val="0"/>
        <w:sz w:val="24"/>
        <w:szCs w:val="24"/>
      </w:rPr>
    </w:lvl>
    <w:lvl w:ilvl="1" w:tplc="50E613C6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  <w:b/>
        <w:i w:val="0"/>
        <w:sz w:val="24"/>
        <w:szCs w:val="24"/>
      </w:rPr>
    </w:lvl>
    <w:lvl w:ilvl="2" w:tplc="50E613C6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  <w:b/>
        <w:i w:val="0"/>
        <w:sz w:val="24"/>
        <w:szCs w:val="24"/>
      </w:rPr>
    </w:lvl>
    <w:lvl w:ilvl="3" w:tplc="AD0E852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AC57FB"/>
    <w:multiLevelType w:val="hybridMultilevel"/>
    <w:tmpl w:val="E46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C2392"/>
    <w:multiLevelType w:val="hybridMultilevel"/>
    <w:tmpl w:val="8B469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D73EE"/>
    <w:multiLevelType w:val="hybridMultilevel"/>
    <w:tmpl w:val="1CC61F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64EE3"/>
    <w:multiLevelType w:val="hybridMultilevel"/>
    <w:tmpl w:val="2A9278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1CCA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DA68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b w:val="0"/>
      </w:rPr>
    </w:lvl>
    <w:lvl w:ilvl="4" w:tplc="0510AAD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803A6"/>
    <w:multiLevelType w:val="hybridMultilevel"/>
    <w:tmpl w:val="5AF4C56E"/>
    <w:lvl w:ilvl="0" w:tplc="B01CCA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DA686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  <w:b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D45169A"/>
    <w:multiLevelType w:val="hybridMultilevel"/>
    <w:tmpl w:val="6AC0D4C0"/>
    <w:lvl w:ilvl="0" w:tplc="73E22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486E"/>
    <w:multiLevelType w:val="hybridMultilevel"/>
    <w:tmpl w:val="B75E200A"/>
    <w:lvl w:ilvl="0" w:tplc="94343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538E1"/>
    <w:multiLevelType w:val="multilevel"/>
    <w:tmpl w:val="E3745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E6052B4"/>
    <w:multiLevelType w:val="hybridMultilevel"/>
    <w:tmpl w:val="0F883B56"/>
    <w:lvl w:ilvl="0" w:tplc="C86449C4">
      <w:start w:val="1"/>
      <w:numFmt w:val="decimal"/>
      <w:lvlText w:val="%1."/>
      <w:lvlJc w:val="left"/>
      <w:pPr>
        <w:ind w:left="720" w:hanging="360"/>
      </w:pPr>
    </w:lvl>
    <w:lvl w:ilvl="1" w:tplc="55A87392">
      <w:start w:val="1"/>
      <w:numFmt w:val="lowerLetter"/>
      <w:lvlText w:val="%2."/>
      <w:lvlJc w:val="left"/>
      <w:pPr>
        <w:ind w:left="1440" w:hanging="360"/>
      </w:pPr>
    </w:lvl>
    <w:lvl w:ilvl="2" w:tplc="40AA0EC6">
      <w:start w:val="1"/>
      <w:numFmt w:val="lowerRoman"/>
      <w:lvlText w:val="%3."/>
      <w:lvlJc w:val="right"/>
      <w:pPr>
        <w:ind w:left="2160" w:hanging="180"/>
      </w:pPr>
    </w:lvl>
    <w:lvl w:ilvl="3" w:tplc="0C66F928">
      <w:start w:val="1"/>
      <w:numFmt w:val="decimal"/>
      <w:lvlText w:val="%4."/>
      <w:lvlJc w:val="left"/>
      <w:pPr>
        <w:ind w:left="2880" w:hanging="360"/>
      </w:pPr>
    </w:lvl>
    <w:lvl w:ilvl="4" w:tplc="3ADEA1BE">
      <w:start w:val="1"/>
      <w:numFmt w:val="lowerLetter"/>
      <w:lvlText w:val="%5."/>
      <w:lvlJc w:val="left"/>
      <w:pPr>
        <w:ind w:left="3600" w:hanging="360"/>
      </w:pPr>
    </w:lvl>
    <w:lvl w:ilvl="5" w:tplc="8CFC3084">
      <w:start w:val="1"/>
      <w:numFmt w:val="lowerRoman"/>
      <w:lvlText w:val="%6."/>
      <w:lvlJc w:val="right"/>
      <w:pPr>
        <w:ind w:left="4320" w:hanging="180"/>
      </w:pPr>
    </w:lvl>
    <w:lvl w:ilvl="6" w:tplc="ABB6087C">
      <w:start w:val="1"/>
      <w:numFmt w:val="decimal"/>
      <w:lvlText w:val="%7."/>
      <w:lvlJc w:val="left"/>
      <w:pPr>
        <w:ind w:left="5040" w:hanging="360"/>
      </w:pPr>
    </w:lvl>
    <w:lvl w:ilvl="7" w:tplc="D792809E">
      <w:start w:val="1"/>
      <w:numFmt w:val="lowerLetter"/>
      <w:lvlText w:val="%8."/>
      <w:lvlJc w:val="left"/>
      <w:pPr>
        <w:ind w:left="5760" w:hanging="360"/>
      </w:pPr>
    </w:lvl>
    <w:lvl w:ilvl="8" w:tplc="A72E23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1891"/>
    <w:multiLevelType w:val="hybridMultilevel"/>
    <w:tmpl w:val="2B6AC878"/>
    <w:lvl w:ilvl="0" w:tplc="8D1291D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B90C33"/>
    <w:multiLevelType w:val="hybridMultilevel"/>
    <w:tmpl w:val="444C62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774CB"/>
    <w:multiLevelType w:val="hybridMultilevel"/>
    <w:tmpl w:val="7B62F6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3393B"/>
    <w:multiLevelType w:val="hybridMultilevel"/>
    <w:tmpl w:val="99747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D6F58"/>
    <w:multiLevelType w:val="hybridMultilevel"/>
    <w:tmpl w:val="84DC898E"/>
    <w:lvl w:ilvl="0" w:tplc="0C0A0001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C0A0003">
      <w:start w:val="1"/>
      <w:numFmt w:val="upp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23566E5"/>
    <w:multiLevelType w:val="hybridMultilevel"/>
    <w:tmpl w:val="11C294E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F1958"/>
    <w:multiLevelType w:val="hybridMultilevel"/>
    <w:tmpl w:val="F0462E6E"/>
    <w:lvl w:ilvl="0" w:tplc="B62641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9E6"/>
    <w:multiLevelType w:val="hybridMultilevel"/>
    <w:tmpl w:val="A2202512"/>
    <w:lvl w:ilvl="0" w:tplc="0C0A0013">
      <w:start w:val="1"/>
      <w:numFmt w:val="upperRoman"/>
      <w:lvlText w:val="%1."/>
      <w:lvlJc w:val="right"/>
      <w:pPr>
        <w:ind w:left="2877" w:hanging="360"/>
      </w:pPr>
    </w:lvl>
    <w:lvl w:ilvl="1" w:tplc="0C0A0019" w:tentative="1">
      <w:start w:val="1"/>
      <w:numFmt w:val="lowerLetter"/>
      <w:lvlText w:val="%2."/>
      <w:lvlJc w:val="left"/>
      <w:pPr>
        <w:ind w:left="3597" w:hanging="360"/>
      </w:pPr>
    </w:lvl>
    <w:lvl w:ilvl="2" w:tplc="0C0A001B" w:tentative="1">
      <w:start w:val="1"/>
      <w:numFmt w:val="lowerRoman"/>
      <w:lvlText w:val="%3."/>
      <w:lvlJc w:val="right"/>
      <w:pPr>
        <w:ind w:left="4317" w:hanging="180"/>
      </w:pPr>
    </w:lvl>
    <w:lvl w:ilvl="3" w:tplc="0C0A000F" w:tentative="1">
      <w:start w:val="1"/>
      <w:numFmt w:val="decimal"/>
      <w:lvlText w:val="%4."/>
      <w:lvlJc w:val="left"/>
      <w:pPr>
        <w:ind w:left="5037" w:hanging="360"/>
      </w:pPr>
    </w:lvl>
    <w:lvl w:ilvl="4" w:tplc="0C0A0019" w:tentative="1">
      <w:start w:val="1"/>
      <w:numFmt w:val="lowerLetter"/>
      <w:lvlText w:val="%5."/>
      <w:lvlJc w:val="left"/>
      <w:pPr>
        <w:ind w:left="5757" w:hanging="360"/>
      </w:pPr>
    </w:lvl>
    <w:lvl w:ilvl="5" w:tplc="0C0A001B" w:tentative="1">
      <w:start w:val="1"/>
      <w:numFmt w:val="lowerRoman"/>
      <w:lvlText w:val="%6."/>
      <w:lvlJc w:val="right"/>
      <w:pPr>
        <w:ind w:left="6477" w:hanging="180"/>
      </w:pPr>
    </w:lvl>
    <w:lvl w:ilvl="6" w:tplc="0C0A000F" w:tentative="1">
      <w:start w:val="1"/>
      <w:numFmt w:val="decimal"/>
      <w:lvlText w:val="%7."/>
      <w:lvlJc w:val="left"/>
      <w:pPr>
        <w:ind w:left="7197" w:hanging="360"/>
      </w:pPr>
    </w:lvl>
    <w:lvl w:ilvl="7" w:tplc="0C0A0019" w:tentative="1">
      <w:start w:val="1"/>
      <w:numFmt w:val="lowerLetter"/>
      <w:lvlText w:val="%8."/>
      <w:lvlJc w:val="left"/>
      <w:pPr>
        <w:ind w:left="7917" w:hanging="360"/>
      </w:pPr>
    </w:lvl>
    <w:lvl w:ilvl="8" w:tplc="0C0A001B" w:tentative="1">
      <w:start w:val="1"/>
      <w:numFmt w:val="lowerRoman"/>
      <w:lvlText w:val="%9."/>
      <w:lvlJc w:val="right"/>
      <w:pPr>
        <w:ind w:left="8637" w:hanging="180"/>
      </w:pPr>
    </w:lvl>
  </w:abstractNum>
  <w:abstractNum w:abstractNumId="22" w15:restartNumberingAfterBreak="0">
    <w:nsid w:val="656761C6"/>
    <w:multiLevelType w:val="hybridMultilevel"/>
    <w:tmpl w:val="8DEABDC6"/>
    <w:lvl w:ilvl="0" w:tplc="7BA0073A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C0A0015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3" w15:restartNumberingAfterBreak="0">
    <w:nsid w:val="65D57A69"/>
    <w:multiLevelType w:val="hybridMultilevel"/>
    <w:tmpl w:val="B86A546C"/>
    <w:lvl w:ilvl="0" w:tplc="FFFFFFFF">
      <w:start w:val="1"/>
      <w:numFmt w:val="bullet"/>
      <w:pStyle w:val="CUADROS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549CCF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4" w15:restartNumberingAfterBreak="0">
    <w:nsid w:val="6CBA7931"/>
    <w:multiLevelType w:val="hybridMultilevel"/>
    <w:tmpl w:val="39AA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063EC"/>
    <w:multiLevelType w:val="hybridMultilevel"/>
    <w:tmpl w:val="DD464756"/>
    <w:lvl w:ilvl="0" w:tplc="FEFCC2C6">
      <w:numFmt w:val="bullet"/>
      <w:lvlText w:val="-"/>
      <w:lvlJc w:val="left"/>
      <w:pPr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61B82"/>
    <w:multiLevelType w:val="hybridMultilevel"/>
    <w:tmpl w:val="189800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FA60FB"/>
    <w:multiLevelType w:val="hybridMultilevel"/>
    <w:tmpl w:val="61E037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040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A32E2A"/>
    <w:multiLevelType w:val="hybridMultilevel"/>
    <w:tmpl w:val="6916FB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17E18"/>
    <w:multiLevelType w:val="hybridMultilevel"/>
    <w:tmpl w:val="B6240A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378CA"/>
    <w:multiLevelType w:val="multilevel"/>
    <w:tmpl w:val="0A0A623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8"/>
  </w:num>
  <w:num w:numId="2">
    <w:abstractNumId w:val="4"/>
  </w:num>
  <w:num w:numId="3">
    <w:abstractNumId w:val="23"/>
  </w:num>
  <w:num w:numId="4">
    <w:abstractNumId w:val="27"/>
  </w:num>
  <w:num w:numId="5">
    <w:abstractNumId w:val="9"/>
  </w:num>
  <w:num w:numId="6">
    <w:abstractNumId w:val="8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9"/>
  </w:num>
  <w:num w:numId="11">
    <w:abstractNumId w:val="6"/>
  </w:num>
  <w:num w:numId="12">
    <w:abstractNumId w:val="3"/>
  </w:num>
  <w:num w:numId="13">
    <w:abstractNumId w:val="11"/>
  </w:num>
  <w:num w:numId="14">
    <w:abstractNumId w:val="30"/>
  </w:num>
  <w:num w:numId="15">
    <w:abstractNumId w:val="17"/>
  </w:num>
  <w:num w:numId="16">
    <w:abstractNumId w:val="29"/>
  </w:num>
  <w:num w:numId="17">
    <w:abstractNumId w:val="4"/>
  </w:num>
  <w:num w:numId="18">
    <w:abstractNumId w:val="12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21"/>
  </w:num>
  <w:num w:numId="27">
    <w:abstractNumId w:val="4"/>
  </w:num>
  <w:num w:numId="28">
    <w:abstractNumId w:val="15"/>
  </w:num>
  <w:num w:numId="29">
    <w:abstractNumId w:val="16"/>
  </w:num>
  <w:num w:numId="30">
    <w:abstractNumId w:val="7"/>
  </w:num>
  <w:num w:numId="31">
    <w:abstractNumId w:val="28"/>
  </w:num>
  <w:num w:numId="32">
    <w:abstractNumId w:val="5"/>
  </w:num>
  <w:num w:numId="33">
    <w:abstractNumId w:val="24"/>
  </w:num>
  <w:num w:numId="34">
    <w:abstractNumId w:val="1"/>
  </w:num>
  <w:num w:numId="35">
    <w:abstractNumId w:val="0"/>
  </w:num>
  <w:num w:numId="36">
    <w:abstractNumId w:val="13"/>
  </w:num>
  <w:num w:numId="37">
    <w:abstractNumId w:val="2"/>
  </w:num>
  <w:num w:numId="38">
    <w:abstractNumId w:val="20"/>
  </w:num>
  <w:num w:numId="39">
    <w:abstractNumId w:val="14"/>
  </w:num>
  <w:num w:numId="40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50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98"/>
    <w:rsid w:val="00000B6C"/>
    <w:rsid w:val="00001B50"/>
    <w:rsid w:val="00002B08"/>
    <w:rsid w:val="00004025"/>
    <w:rsid w:val="00004541"/>
    <w:rsid w:val="00006DB7"/>
    <w:rsid w:val="000137FA"/>
    <w:rsid w:val="00015E38"/>
    <w:rsid w:val="00017F15"/>
    <w:rsid w:val="00020E40"/>
    <w:rsid w:val="00021CC6"/>
    <w:rsid w:val="000233E3"/>
    <w:rsid w:val="0003202D"/>
    <w:rsid w:val="00032A97"/>
    <w:rsid w:val="00032C63"/>
    <w:rsid w:val="00033C7B"/>
    <w:rsid w:val="000372A9"/>
    <w:rsid w:val="00040513"/>
    <w:rsid w:val="000405A6"/>
    <w:rsid w:val="0004148B"/>
    <w:rsid w:val="000425C8"/>
    <w:rsid w:val="00042A91"/>
    <w:rsid w:val="00044584"/>
    <w:rsid w:val="00044EA0"/>
    <w:rsid w:val="000452A9"/>
    <w:rsid w:val="000467E0"/>
    <w:rsid w:val="00046C11"/>
    <w:rsid w:val="0005162A"/>
    <w:rsid w:val="0005537D"/>
    <w:rsid w:val="00062607"/>
    <w:rsid w:val="000702C5"/>
    <w:rsid w:val="000822EE"/>
    <w:rsid w:val="00086BAB"/>
    <w:rsid w:val="000917A3"/>
    <w:rsid w:val="00092806"/>
    <w:rsid w:val="000948C7"/>
    <w:rsid w:val="00094EA2"/>
    <w:rsid w:val="00095E16"/>
    <w:rsid w:val="000A02D8"/>
    <w:rsid w:val="000A045C"/>
    <w:rsid w:val="000A2D27"/>
    <w:rsid w:val="000A6A70"/>
    <w:rsid w:val="000A7A7C"/>
    <w:rsid w:val="000B42B1"/>
    <w:rsid w:val="000B7880"/>
    <w:rsid w:val="000C6541"/>
    <w:rsid w:val="000D1E59"/>
    <w:rsid w:val="000D4031"/>
    <w:rsid w:val="000D5663"/>
    <w:rsid w:val="000D73B7"/>
    <w:rsid w:val="000E2C7B"/>
    <w:rsid w:val="000F02B2"/>
    <w:rsid w:val="000F2032"/>
    <w:rsid w:val="0010054B"/>
    <w:rsid w:val="0010599C"/>
    <w:rsid w:val="00106DE6"/>
    <w:rsid w:val="0011114C"/>
    <w:rsid w:val="00114AEA"/>
    <w:rsid w:val="00114E2E"/>
    <w:rsid w:val="00116B20"/>
    <w:rsid w:val="0012113A"/>
    <w:rsid w:val="001232A0"/>
    <w:rsid w:val="0012385B"/>
    <w:rsid w:val="001246F9"/>
    <w:rsid w:val="00124C6E"/>
    <w:rsid w:val="00127E4E"/>
    <w:rsid w:val="00127FB9"/>
    <w:rsid w:val="0013175F"/>
    <w:rsid w:val="00132970"/>
    <w:rsid w:val="00132E4A"/>
    <w:rsid w:val="00133067"/>
    <w:rsid w:val="001366AB"/>
    <w:rsid w:val="00136BDB"/>
    <w:rsid w:val="0014033D"/>
    <w:rsid w:val="00143476"/>
    <w:rsid w:val="00143C8F"/>
    <w:rsid w:val="001441B4"/>
    <w:rsid w:val="00145C84"/>
    <w:rsid w:val="001511AA"/>
    <w:rsid w:val="0015131F"/>
    <w:rsid w:val="0015578A"/>
    <w:rsid w:val="00161E85"/>
    <w:rsid w:val="00163445"/>
    <w:rsid w:val="00172EF5"/>
    <w:rsid w:val="00177097"/>
    <w:rsid w:val="001773CD"/>
    <w:rsid w:val="00183385"/>
    <w:rsid w:val="00184D8D"/>
    <w:rsid w:val="00186189"/>
    <w:rsid w:val="00187042"/>
    <w:rsid w:val="0018726D"/>
    <w:rsid w:val="0018739D"/>
    <w:rsid w:val="001914B9"/>
    <w:rsid w:val="001940AA"/>
    <w:rsid w:val="001946EA"/>
    <w:rsid w:val="001A0ED5"/>
    <w:rsid w:val="001A12DD"/>
    <w:rsid w:val="001A53B0"/>
    <w:rsid w:val="001A6E08"/>
    <w:rsid w:val="001B1F01"/>
    <w:rsid w:val="001B29C8"/>
    <w:rsid w:val="001B34E7"/>
    <w:rsid w:val="001B3C4A"/>
    <w:rsid w:val="001B6CFC"/>
    <w:rsid w:val="001C1C07"/>
    <w:rsid w:val="001C27AF"/>
    <w:rsid w:val="001C4A90"/>
    <w:rsid w:val="001C4D8C"/>
    <w:rsid w:val="001C7E23"/>
    <w:rsid w:val="001D0E15"/>
    <w:rsid w:val="001D5F1A"/>
    <w:rsid w:val="001E3C4B"/>
    <w:rsid w:val="001E3F45"/>
    <w:rsid w:val="001E4FEB"/>
    <w:rsid w:val="001F1809"/>
    <w:rsid w:val="001F5B6B"/>
    <w:rsid w:val="001F5BDD"/>
    <w:rsid w:val="00204183"/>
    <w:rsid w:val="00205174"/>
    <w:rsid w:val="002112C3"/>
    <w:rsid w:val="00212300"/>
    <w:rsid w:val="00212630"/>
    <w:rsid w:val="00215189"/>
    <w:rsid w:val="00217361"/>
    <w:rsid w:val="00221490"/>
    <w:rsid w:val="00225E19"/>
    <w:rsid w:val="00240CF4"/>
    <w:rsid w:val="002413AE"/>
    <w:rsid w:val="00241834"/>
    <w:rsid w:val="00255DE6"/>
    <w:rsid w:val="00260913"/>
    <w:rsid w:val="00263261"/>
    <w:rsid w:val="00263CF3"/>
    <w:rsid w:val="00264BFD"/>
    <w:rsid w:val="0026576C"/>
    <w:rsid w:val="002664A2"/>
    <w:rsid w:val="002701E2"/>
    <w:rsid w:val="00271479"/>
    <w:rsid w:val="00273019"/>
    <w:rsid w:val="00273305"/>
    <w:rsid w:val="002739D5"/>
    <w:rsid w:val="002750FA"/>
    <w:rsid w:val="00276718"/>
    <w:rsid w:val="00276DC2"/>
    <w:rsid w:val="00280C90"/>
    <w:rsid w:val="002810CE"/>
    <w:rsid w:val="00281452"/>
    <w:rsid w:val="00287A11"/>
    <w:rsid w:val="00290640"/>
    <w:rsid w:val="00292071"/>
    <w:rsid w:val="00294247"/>
    <w:rsid w:val="00295413"/>
    <w:rsid w:val="0029751C"/>
    <w:rsid w:val="00297FC2"/>
    <w:rsid w:val="002A0809"/>
    <w:rsid w:val="002A0FF6"/>
    <w:rsid w:val="002A5697"/>
    <w:rsid w:val="002A6E2F"/>
    <w:rsid w:val="002B17DA"/>
    <w:rsid w:val="002B1ADF"/>
    <w:rsid w:val="002B446F"/>
    <w:rsid w:val="002B5D56"/>
    <w:rsid w:val="002B75DA"/>
    <w:rsid w:val="002C0187"/>
    <w:rsid w:val="002C1D91"/>
    <w:rsid w:val="002C5AC7"/>
    <w:rsid w:val="002D3E1A"/>
    <w:rsid w:val="002D5E8B"/>
    <w:rsid w:val="002E2A6D"/>
    <w:rsid w:val="002E3E97"/>
    <w:rsid w:val="002F19DB"/>
    <w:rsid w:val="002F347F"/>
    <w:rsid w:val="002F3674"/>
    <w:rsid w:val="002F513C"/>
    <w:rsid w:val="002F5ACC"/>
    <w:rsid w:val="002F7550"/>
    <w:rsid w:val="00303936"/>
    <w:rsid w:val="003043E1"/>
    <w:rsid w:val="00310D6D"/>
    <w:rsid w:val="003120C1"/>
    <w:rsid w:val="00314861"/>
    <w:rsid w:val="0031513C"/>
    <w:rsid w:val="00317E65"/>
    <w:rsid w:val="00321738"/>
    <w:rsid w:val="00324D60"/>
    <w:rsid w:val="0032603B"/>
    <w:rsid w:val="003328EE"/>
    <w:rsid w:val="003348EA"/>
    <w:rsid w:val="0034053E"/>
    <w:rsid w:val="003421B9"/>
    <w:rsid w:val="003479EE"/>
    <w:rsid w:val="00347D8C"/>
    <w:rsid w:val="00351B7F"/>
    <w:rsid w:val="00351F82"/>
    <w:rsid w:val="00353E64"/>
    <w:rsid w:val="00356AA2"/>
    <w:rsid w:val="00357DD4"/>
    <w:rsid w:val="00361677"/>
    <w:rsid w:val="00365741"/>
    <w:rsid w:val="00366DFE"/>
    <w:rsid w:val="00371A61"/>
    <w:rsid w:val="00371F62"/>
    <w:rsid w:val="003731C5"/>
    <w:rsid w:val="003827A2"/>
    <w:rsid w:val="0038295C"/>
    <w:rsid w:val="0038682B"/>
    <w:rsid w:val="003927F2"/>
    <w:rsid w:val="003A7D3C"/>
    <w:rsid w:val="003B00D1"/>
    <w:rsid w:val="003B0551"/>
    <w:rsid w:val="003B1476"/>
    <w:rsid w:val="003B4E52"/>
    <w:rsid w:val="003B6B39"/>
    <w:rsid w:val="003D00FE"/>
    <w:rsid w:val="003D229E"/>
    <w:rsid w:val="003D286D"/>
    <w:rsid w:val="003D293A"/>
    <w:rsid w:val="003D2CB4"/>
    <w:rsid w:val="003E09B6"/>
    <w:rsid w:val="003E2544"/>
    <w:rsid w:val="003E3A3A"/>
    <w:rsid w:val="003E47D7"/>
    <w:rsid w:val="003E6CE6"/>
    <w:rsid w:val="003E7135"/>
    <w:rsid w:val="003F07FD"/>
    <w:rsid w:val="003F1E11"/>
    <w:rsid w:val="003F23E3"/>
    <w:rsid w:val="003F5C3C"/>
    <w:rsid w:val="003F65FC"/>
    <w:rsid w:val="003F68CD"/>
    <w:rsid w:val="00401AC9"/>
    <w:rsid w:val="00404796"/>
    <w:rsid w:val="00404B5E"/>
    <w:rsid w:val="0040502A"/>
    <w:rsid w:val="00407CF5"/>
    <w:rsid w:val="00412928"/>
    <w:rsid w:val="004129F4"/>
    <w:rsid w:val="00414DFE"/>
    <w:rsid w:val="00422670"/>
    <w:rsid w:val="00423A1A"/>
    <w:rsid w:val="00424949"/>
    <w:rsid w:val="00433566"/>
    <w:rsid w:val="0043691F"/>
    <w:rsid w:val="004449E7"/>
    <w:rsid w:val="004456E6"/>
    <w:rsid w:val="004475AB"/>
    <w:rsid w:val="00450978"/>
    <w:rsid w:val="00453048"/>
    <w:rsid w:val="00453DF7"/>
    <w:rsid w:val="004554B0"/>
    <w:rsid w:val="00456186"/>
    <w:rsid w:val="00460485"/>
    <w:rsid w:val="004604B8"/>
    <w:rsid w:val="00461508"/>
    <w:rsid w:val="00462DF9"/>
    <w:rsid w:val="004631A3"/>
    <w:rsid w:val="00463F9F"/>
    <w:rsid w:val="00470F29"/>
    <w:rsid w:val="00476C29"/>
    <w:rsid w:val="004814B5"/>
    <w:rsid w:val="00483613"/>
    <w:rsid w:val="00483A2D"/>
    <w:rsid w:val="0048477B"/>
    <w:rsid w:val="00486F8F"/>
    <w:rsid w:val="004874A5"/>
    <w:rsid w:val="00487DF5"/>
    <w:rsid w:val="0049027B"/>
    <w:rsid w:val="00494E09"/>
    <w:rsid w:val="004A1389"/>
    <w:rsid w:val="004A15A1"/>
    <w:rsid w:val="004A42B3"/>
    <w:rsid w:val="004A5B58"/>
    <w:rsid w:val="004B2CEF"/>
    <w:rsid w:val="004B54F1"/>
    <w:rsid w:val="004B6EC1"/>
    <w:rsid w:val="004B7612"/>
    <w:rsid w:val="004C0CCA"/>
    <w:rsid w:val="004C391B"/>
    <w:rsid w:val="004C61CF"/>
    <w:rsid w:val="004D0B1F"/>
    <w:rsid w:val="004D1BD5"/>
    <w:rsid w:val="004D2C6F"/>
    <w:rsid w:val="004D45B8"/>
    <w:rsid w:val="004D6F70"/>
    <w:rsid w:val="004D70A1"/>
    <w:rsid w:val="004D74AD"/>
    <w:rsid w:val="004E27DE"/>
    <w:rsid w:val="004E2D0C"/>
    <w:rsid w:val="004E7597"/>
    <w:rsid w:val="004F1727"/>
    <w:rsid w:val="004F359D"/>
    <w:rsid w:val="004F3C22"/>
    <w:rsid w:val="004F53FC"/>
    <w:rsid w:val="004F5C4D"/>
    <w:rsid w:val="004F6CFA"/>
    <w:rsid w:val="004F7F72"/>
    <w:rsid w:val="00500F57"/>
    <w:rsid w:val="00503474"/>
    <w:rsid w:val="00510F5B"/>
    <w:rsid w:val="00511C68"/>
    <w:rsid w:val="0051599B"/>
    <w:rsid w:val="00521FBE"/>
    <w:rsid w:val="00522CEA"/>
    <w:rsid w:val="00532395"/>
    <w:rsid w:val="00541B22"/>
    <w:rsid w:val="00542D01"/>
    <w:rsid w:val="00544A72"/>
    <w:rsid w:val="0054525D"/>
    <w:rsid w:val="00546883"/>
    <w:rsid w:val="00546A1E"/>
    <w:rsid w:val="005530C4"/>
    <w:rsid w:val="005536BE"/>
    <w:rsid w:val="005543E0"/>
    <w:rsid w:val="00555451"/>
    <w:rsid w:val="00555E0C"/>
    <w:rsid w:val="0055758A"/>
    <w:rsid w:val="00557742"/>
    <w:rsid w:val="00560002"/>
    <w:rsid w:val="005602B7"/>
    <w:rsid w:val="00563FF9"/>
    <w:rsid w:val="005654D1"/>
    <w:rsid w:val="00570F1A"/>
    <w:rsid w:val="0057146E"/>
    <w:rsid w:val="00574112"/>
    <w:rsid w:val="00577C51"/>
    <w:rsid w:val="0058039E"/>
    <w:rsid w:val="00581F30"/>
    <w:rsid w:val="00590B2D"/>
    <w:rsid w:val="00590D15"/>
    <w:rsid w:val="00592A9C"/>
    <w:rsid w:val="00593B28"/>
    <w:rsid w:val="005A1FCD"/>
    <w:rsid w:val="005A602C"/>
    <w:rsid w:val="005A698A"/>
    <w:rsid w:val="005B5D2B"/>
    <w:rsid w:val="005C1D77"/>
    <w:rsid w:val="005D220D"/>
    <w:rsid w:val="005D6CAB"/>
    <w:rsid w:val="005D73F9"/>
    <w:rsid w:val="005E614F"/>
    <w:rsid w:val="005E7946"/>
    <w:rsid w:val="005E7F5A"/>
    <w:rsid w:val="00600861"/>
    <w:rsid w:val="00603E63"/>
    <w:rsid w:val="006046BA"/>
    <w:rsid w:val="00606AA1"/>
    <w:rsid w:val="006115F2"/>
    <w:rsid w:val="00612CE6"/>
    <w:rsid w:val="00612F70"/>
    <w:rsid w:val="00614500"/>
    <w:rsid w:val="0061552F"/>
    <w:rsid w:val="006232AA"/>
    <w:rsid w:val="006309DD"/>
    <w:rsid w:val="00637BF7"/>
    <w:rsid w:val="0064090C"/>
    <w:rsid w:val="00642D2B"/>
    <w:rsid w:val="00654793"/>
    <w:rsid w:val="00655549"/>
    <w:rsid w:val="00655B49"/>
    <w:rsid w:val="00656F4C"/>
    <w:rsid w:val="006639E9"/>
    <w:rsid w:val="0066569B"/>
    <w:rsid w:val="006659E6"/>
    <w:rsid w:val="006671BF"/>
    <w:rsid w:val="00687614"/>
    <w:rsid w:val="00687BCF"/>
    <w:rsid w:val="00690801"/>
    <w:rsid w:val="0069313C"/>
    <w:rsid w:val="00697596"/>
    <w:rsid w:val="006A355D"/>
    <w:rsid w:val="006A4F30"/>
    <w:rsid w:val="006B35DC"/>
    <w:rsid w:val="006B3D1F"/>
    <w:rsid w:val="006B5985"/>
    <w:rsid w:val="006C00DD"/>
    <w:rsid w:val="006C0CE3"/>
    <w:rsid w:val="006C0CF5"/>
    <w:rsid w:val="006C2624"/>
    <w:rsid w:val="006C2639"/>
    <w:rsid w:val="006C34BF"/>
    <w:rsid w:val="006C36C6"/>
    <w:rsid w:val="006C5DC0"/>
    <w:rsid w:val="006D2380"/>
    <w:rsid w:val="006E0B47"/>
    <w:rsid w:val="006E22EB"/>
    <w:rsid w:val="006E41FF"/>
    <w:rsid w:val="006E47BD"/>
    <w:rsid w:val="006E5480"/>
    <w:rsid w:val="006E6D47"/>
    <w:rsid w:val="006E740A"/>
    <w:rsid w:val="006F5305"/>
    <w:rsid w:val="006F6420"/>
    <w:rsid w:val="00700838"/>
    <w:rsid w:val="00704C11"/>
    <w:rsid w:val="0070599D"/>
    <w:rsid w:val="007064C6"/>
    <w:rsid w:val="0070681B"/>
    <w:rsid w:val="007078F0"/>
    <w:rsid w:val="00707FA5"/>
    <w:rsid w:val="007103EA"/>
    <w:rsid w:val="00712B6A"/>
    <w:rsid w:val="00713312"/>
    <w:rsid w:val="00713D75"/>
    <w:rsid w:val="00715E85"/>
    <w:rsid w:val="00722F8F"/>
    <w:rsid w:val="007256EB"/>
    <w:rsid w:val="00731F6F"/>
    <w:rsid w:val="00736643"/>
    <w:rsid w:val="00740611"/>
    <w:rsid w:val="007465FD"/>
    <w:rsid w:val="0075032F"/>
    <w:rsid w:val="0075113B"/>
    <w:rsid w:val="00751251"/>
    <w:rsid w:val="00753C08"/>
    <w:rsid w:val="00760AF9"/>
    <w:rsid w:val="0076229F"/>
    <w:rsid w:val="00764CA5"/>
    <w:rsid w:val="0076560E"/>
    <w:rsid w:val="00766292"/>
    <w:rsid w:val="00771486"/>
    <w:rsid w:val="00771FB6"/>
    <w:rsid w:val="0077383E"/>
    <w:rsid w:val="00775E6F"/>
    <w:rsid w:val="007762E3"/>
    <w:rsid w:val="00776A75"/>
    <w:rsid w:val="007774C1"/>
    <w:rsid w:val="00781D97"/>
    <w:rsid w:val="00783153"/>
    <w:rsid w:val="007908C1"/>
    <w:rsid w:val="00795237"/>
    <w:rsid w:val="00797A9C"/>
    <w:rsid w:val="007A3942"/>
    <w:rsid w:val="007A4A69"/>
    <w:rsid w:val="007A5798"/>
    <w:rsid w:val="007A6B4A"/>
    <w:rsid w:val="007B12E2"/>
    <w:rsid w:val="007B709C"/>
    <w:rsid w:val="007C0BE0"/>
    <w:rsid w:val="007C6CC2"/>
    <w:rsid w:val="007D1060"/>
    <w:rsid w:val="007D14BB"/>
    <w:rsid w:val="007D1739"/>
    <w:rsid w:val="007D42D8"/>
    <w:rsid w:val="007E7A34"/>
    <w:rsid w:val="007F23EF"/>
    <w:rsid w:val="00807511"/>
    <w:rsid w:val="00811ED3"/>
    <w:rsid w:val="008121A1"/>
    <w:rsid w:val="00814E28"/>
    <w:rsid w:val="00823D44"/>
    <w:rsid w:val="008246E0"/>
    <w:rsid w:val="0083100A"/>
    <w:rsid w:val="00831602"/>
    <w:rsid w:val="00833313"/>
    <w:rsid w:val="008339B4"/>
    <w:rsid w:val="00837DBB"/>
    <w:rsid w:val="00842AE4"/>
    <w:rsid w:val="00843CE3"/>
    <w:rsid w:val="00846498"/>
    <w:rsid w:val="00847812"/>
    <w:rsid w:val="00847C04"/>
    <w:rsid w:val="00855B5D"/>
    <w:rsid w:val="0086106E"/>
    <w:rsid w:val="00861F8F"/>
    <w:rsid w:val="0086383C"/>
    <w:rsid w:val="0086401E"/>
    <w:rsid w:val="00866C0B"/>
    <w:rsid w:val="008671D3"/>
    <w:rsid w:val="00870A59"/>
    <w:rsid w:val="00872B19"/>
    <w:rsid w:val="00872CE9"/>
    <w:rsid w:val="00872F68"/>
    <w:rsid w:val="008807C2"/>
    <w:rsid w:val="00882166"/>
    <w:rsid w:val="008821CA"/>
    <w:rsid w:val="00883664"/>
    <w:rsid w:val="00890FEE"/>
    <w:rsid w:val="00892B86"/>
    <w:rsid w:val="0089535A"/>
    <w:rsid w:val="00895DCE"/>
    <w:rsid w:val="0089637E"/>
    <w:rsid w:val="008A0726"/>
    <w:rsid w:val="008A0860"/>
    <w:rsid w:val="008A1D22"/>
    <w:rsid w:val="008A3FD6"/>
    <w:rsid w:val="008A5D4E"/>
    <w:rsid w:val="008B289A"/>
    <w:rsid w:val="008B4076"/>
    <w:rsid w:val="008C1461"/>
    <w:rsid w:val="008C5559"/>
    <w:rsid w:val="008D485F"/>
    <w:rsid w:val="008D5243"/>
    <w:rsid w:val="008E24A3"/>
    <w:rsid w:val="008E29C9"/>
    <w:rsid w:val="008F2156"/>
    <w:rsid w:val="008F6657"/>
    <w:rsid w:val="008F6FD6"/>
    <w:rsid w:val="00903BE4"/>
    <w:rsid w:val="0090453B"/>
    <w:rsid w:val="009048FA"/>
    <w:rsid w:val="00905143"/>
    <w:rsid w:val="00907859"/>
    <w:rsid w:val="00911BEA"/>
    <w:rsid w:val="00912454"/>
    <w:rsid w:val="0091393F"/>
    <w:rsid w:val="0091499D"/>
    <w:rsid w:val="0092201D"/>
    <w:rsid w:val="0092516C"/>
    <w:rsid w:val="00935E7B"/>
    <w:rsid w:val="009366D6"/>
    <w:rsid w:val="009375FB"/>
    <w:rsid w:val="00941E45"/>
    <w:rsid w:val="00942059"/>
    <w:rsid w:val="009422AA"/>
    <w:rsid w:val="0094553E"/>
    <w:rsid w:val="00947917"/>
    <w:rsid w:val="00947B56"/>
    <w:rsid w:val="00953BA7"/>
    <w:rsid w:val="00957684"/>
    <w:rsid w:val="00957E3E"/>
    <w:rsid w:val="00961A36"/>
    <w:rsid w:val="00961DEE"/>
    <w:rsid w:val="0097022E"/>
    <w:rsid w:val="009716D0"/>
    <w:rsid w:val="00971B31"/>
    <w:rsid w:val="00980BC6"/>
    <w:rsid w:val="00980F54"/>
    <w:rsid w:val="0098439C"/>
    <w:rsid w:val="00985C99"/>
    <w:rsid w:val="009862A5"/>
    <w:rsid w:val="0099003C"/>
    <w:rsid w:val="00990807"/>
    <w:rsid w:val="009910E0"/>
    <w:rsid w:val="009941DD"/>
    <w:rsid w:val="009B5414"/>
    <w:rsid w:val="009C2565"/>
    <w:rsid w:val="009C2586"/>
    <w:rsid w:val="009C7403"/>
    <w:rsid w:val="009D024A"/>
    <w:rsid w:val="009D32EC"/>
    <w:rsid w:val="009D404F"/>
    <w:rsid w:val="009D7AAA"/>
    <w:rsid w:val="009E7C4A"/>
    <w:rsid w:val="009F78C4"/>
    <w:rsid w:val="00A01D84"/>
    <w:rsid w:val="00A03779"/>
    <w:rsid w:val="00A04AAB"/>
    <w:rsid w:val="00A11BF5"/>
    <w:rsid w:val="00A12BD5"/>
    <w:rsid w:val="00A171C0"/>
    <w:rsid w:val="00A26167"/>
    <w:rsid w:val="00A26ACC"/>
    <w:rsid w:val="00A27CF6"/>
    <w:rsid w:val="00A31025"/>
    <w:rsid w:val="00A31F41"/>
    <w:rsid w:val="00A36B3E"/>
    <w:rsid w:val="00A371E3"/>
    <w:rsid w:val="00A379B2"/>
    <w:rsid w:val="00A42A6A"/>
    <w:rsid w:val="00A46F80"/>
    <w:rsid w:val="00A47071"/>
    <w:rsid w:val="00A47AAB"/>
    <w:rsid w:val="00A537FB"/>
    <w:rsid w:val="00A574C9"/>
    <w:rsid w:val="00A6047C"/>
    <w:rsid w:val="00A60CB2"/>
    <w:rsid w:val="00A615ED"/>
    <w:rsid w:val="00A6169D"/>
    <w:rsid w:val="00A621A6"/>
    <w:rsid w:val="00A6289B"/>
    <w:rsid w:val="00A67D28"/>
    <w:rsid w:val="00A73F44"/>
    <w:rsid w:val="00A74F18"/>
    <w:rsid w:val="00A76FA4"/>
    <w:rsid w:val="00A80205"/>
    <w:rsid w:val="00A8398B"/>
    <w:rsid w:val="00A84F08"/>
    <w:rsid w:val="00A852ED"/>
    <w:rsid w:val="00A87426"/>
    <w:rsid w:val="00A879D1"/>
    <w:rsid w:val="00A958D0"/>
    <w:rsid w:val="00A95BC8"/>
    <w:rsid w:val="00A96ED1"/>
    <w:rsid w:val="00AA012B"/>
    <w:rsid w:val="00AA4375"/>
    <w:rsid w:val="00AA531B"/>
    <w:rsid w:val="00AA6F0F"/>
    <w:rsid w:val="00AA7B82"/>
    <w:rsid w:val="00AB1841"/>
    <w:rsid w:val="00AC2B88"/>
    <w:rsid w:val="00AC744A"/>
    <w:rsid w:val="00AD5E2B"/>
    <w:rsid w:val="00AD707F"/>
    <w:rsid w:val="00AE05A1"/>
    <w:rsid w:val="00AE50C4"/>
    <w:rsid w:val="00AE587F"/>
    <w:rsid w:val="00AF0160"/>
    <w:rsid w:val="00AF0AEB"/>
    <w:rsid w:val="00AF1B57"/>
    <w:rsid w:val="00AF3276"/>
    <w:rsid w:val="00AF4ECD"/>
    <w:rsid w:val="00AF6DD7"/>
    <w:rsid w:val="00AF77DD"/>
    <w:rsid w:val="00B00870"/>
    <w:rsid w:val="00B015BA"/>
    <w:rsid w:val="00B018D2"/>
    <w:rsid w:val="00B06629"/>
    <w:rsid w:val="00B1292E"/>
    <w:rsid w:val="00B12EA0"/>
    <w:rsid w:val="00B17512"/>
    <w:rsid w:val="00B30AAB"/>
    <w:rsid w:val="00B31C83"/>
    <w:rsid w:val="00B415AC"/>
    <w:rsid w:val="00B43239"/>
    <w:rsid w:val="00B45989"/>
    <w:rsid w:val="00B50497"/>
    <w:rsid w:val="00B50AE8"/>
    <w:rsid w:val="00B50EAB"/>
    <w:rsid w:val="00B514C0"/>
    <w:rsid w:val="00B5313F"/>
    <w:rsid w:val="00B533AB"/>
    <w:rsid w:val="00B54241"/>
    <w:rsid w:val="00B55518"/>
    <w:rsid w:val="00B60B32"/>
    <w:rsid w:val="00B6215B"/>
    <w:rsid w:val="00B7061E"/>
    <w:rsid w:val="00B74F0D"/>
    <w:rsid w:val="00B74F2E"/>
    <w:rsid w:val="00B7771A"/>
    <w:rsid w:val="00B85898"/>
    <w:rsid w:val="00B867E3"/>
    <w:rsid w:val="00B91331"/>
    <w:rsid w:val="00B94D55"/>
    <w:rsid w:val="00B978A4"/>
    <w:rsid w:val="00B97957"/>
    <w:rsid w:val="00BA1897"/>
    <w:rsid w:val="00BA1F1B"/>
    <w:rsid w:val="00BA5362"/>
    <w:rsid w:val="00BA67F2"/>
    <w:rsid w:val="00BB47C4"/>
    <w:rsid w:val="00BB4E74"/>
    <w:rsid w:val="00BC0052"/>
    <w:rsid w:val="00BC013C"/>
    <w:rsid w:val="00BC4500"/>
    <w:rsid w:val="00BC5F37"/>
    <w:rsid w:val="00BD0F49"/>
    <w:rsid w:val="00BD2655"/>
    <w:rsid w:val="00BD7621"/>
    <w:rsid w:val="00BD7F9D"/>
    <w:rsid w:val="00BE057E"/>
    <w:rsid w:val="00BE0C5D"/>
    <w:rsid w:val="00BE0DEE"/>
    <w:rsid w:val="00BE5311"/>
    <w:rsid w:val="00BF03ED"/>
    <w:rsid w:val="00BF0D22"/>
    <w:rsid w:val="00BF4D74"/>
    <w:rsid w:val="00BF6814"/>
    <w:rsid w:val="00BF6FB3"/>
    <w:rsid w:val="00BF7878"/>
    <w:rsid w:val="00C043FB"/>
    <w:rsid w:val="00C061DB"/>
    <w:rsid w:val="00C06F78"/>
    <w:rsid w:val="00C07D0A"/>
    <w:rsid w:val="00C21ED0"/>
    <w:rsid w:val="00C22B1F"/>
    <w:rsid w:val="00C22B8C"/>
    <w:rsid w:val="00C241E4"/>
    <w:rsid w:val="00C30632"/>
    <w:rsid w:val="00C30AF7"/>
    <w:rsid w:val="00C33D14"/>
    <w:rsid w:val="00C377CF"/>
    <w:rsid w:val="00C41B95"/>
    <w:rsid w:val="00C54115"/>
    <w:rsid w:val="00C54690"/>
    <w:rsid w:val="00C54A2A"/>
    <w:rsid w:val="00C61E7E"/>
    <w:rsid w:val="00C62ECA"/>
    <w:rsid w:val="00C6524A"/>
    <w:rsid w:val="00C66B74"/>
    <w:rsid w:val="00C6708F"/>
    <w:rsid w:val="00C7048B"/>
    <w:rsid w:val="00C7080E"/>
    <w:rsid w:val="00C72A98"/>
    <w:rsid w:val="00C72D34"/>
    <w:rsid w:val="00C83CA4"/>
    <w:rsid w:val="00C87413"/>
    <w:rsid w:val="00C87519"/>
    <w:rsid w:val="00C90EF2"/>
    <w:rsid w:val="00C90FC8"/>
    <w:rsid w:val="00C929BB"/>
    <w:rsid w:val="00CA044A"/>
    <w:rsid w:val="00CA2B05"/>
    <w:rsid w:val="00CA7376"/>
    <w:rsid w:val="00CA747E"/>
    <w:rsid w:val="00CA7D63"/>
    <w:rsid w:val="00CB0DA2"/>
    <w:rsid w:val="00CB1D07"/>
    <w:rsid w:val="00CC4B49"/>
    <w:rsid w:val="00CC557F"/>
    <w:rsid w:val="00CD0A73"/>
    <w:rsid w:val="00CD3F4D"/>
    <w:rsid w:val="00CD5143"/>
    <w:rsid w:val="00CE51A5"/>
    <w:rsid w:val="00CE6066"/>
    <w:rsid w:val="00CE64DD"/>
    <w:rsid w:val="00CF081C"/>
    <w:rsid w:val="00CF4F56"/>
    <w:rsid w:val="00D00D13"/>
    <w:rsid w:val="00D05BC8"/>
    <w:rsid w:val="00D12F70"/>
    <w:rsid w:val="00D13671"/>
    <w:rsid w:val="00D14EAA"/>
    <w:rsid w:val="00D248A7"/>
    <w:rsid w:val="00D30CEA"/>
    <w:rsid w:val="00D32CAD"/>
    <w:rsid w:val="00D33C9B"/>
    <w:rsid w:val="00D344CF"/>
    <w:rsid w:val="00D34751"/>
    <w:rsid w:val="00D35D35"/>
    <w:rsid w:val="00D40E99"/>
    <w:rsid w:val="00D42C0C"/>
    <w:rsid w:val="00D467CC"/>
    <w:rsid w:val="00D46D16"/>
    <w:rsid w:val="00D5428D"/>
    <w:rsid w:val="00D54862"/>
    <w:rsid w:val="00D55438"/>
    <w:rsid w:val="00D557AA"/>
    <w:rsid w:val="00D60AB6"/>
    <w:rsid w:val="00D618D3"/>
    <w:rsid w:val="00D61EBB"/>
    <w:rsid w:val="00D65D02"/>
    <w:rsid w:val="00D73C50"/>
    <w:rsid w:val="00D73F0C"/>
    <w:rsid w:val="00D754BA"/>
    <w:rsid w:val="00D75CDE"/>
    <w:rsid w:val="00D77C48"/>
    <w:rsid w:val="00D81900"/>
    <w:rsid w:val="00D81FCE"/>
    <w:rsid w:val="00D84D9A"/>
    <w:rsid w:val="00D873B3"/>
    <w:rsid w:val="00D90E15"/>
    <w:rsid w:val="00D91DAC"/>
    <w:rsid w:val="00DA0190"/>
    <w:rsid w:val="00DA241B"/>
    <w:rsid w:val="00DB100A"/>
    <w:rsid w:val="00DB5AD2"/>
    <w:rsid w:val="00DB60CB"/>
    <w:rsid w:val="00DC1AF1"/>
    <w:rsid w:val="00DD2C94"/>
    <w:rsid w:val="00DD42FF"/>
    <w:rsid w:val="00DD5121"/>
    <w:rsid w:val="00DE155B"/>
    <w:rsid w:val="00DE180E"/>
    <w:rsid w:val="00DE24EB"/>
    <w:rsid w:val="00DF08CE"/>
    <w:rsid w:val="00DF0EDB"/>
    <w:rsid w:val="00DF1F9D"/>
    <w:rsid w:val="00DF5F40"/>
    <w:rsid w:val="00DF6931"/>
    <w:rsid w:val="00DF6B83"/>
    <w:rsid w:val="00E01639"/>
    <w:rsid w:val="00E033D0"/>
    <w:rsid w:val="00E04156"/>
    <w:rsid w:val="00E04385"/>
    <w:rsid w:val="00E07B72"/>
    <w:rsid w:val="00E12C8F"/>
    <w:rsid w:val="00E13784"/>
    <w:rsid w:val="00E1739F"/>
    <w:rsid w:val="00E17B5A"/>
    <w:rsid w:val="00E17E04"/>
    <w:rsid w:val="00E20FA1"/>
    <w:rsid w:val="00E25964"/>
    <w:rsid w:val="00E26137"/>
    <w:rsid w:val="00E277C2"/>
    <w:rsid w:val="00E278D7"/>
    <w:rsid w:val="00E3481C"/>
    <w:rsid w:val="00E367FB"/>
    <w:rsid w:val="00E36A7E"/>
    <w:rsid w:val="00E37205"/>
    <w:rsid w:val="00E3795C"/>
    <w:rsid w:val="00E40693"/>
    <w:rsid w:val="00E40CC9"/>
    <w:rsid w:val="00E4142B"/>
    <w:rsid w:val="00E5157E"/>
    <w:rsid w:val="00E57502"/>
    <w:rsid w:val="00E61D8C"/>
    <w:rsid w:val="00E6608F"/>
    <w:rsid w:val="00E70566"/>
    <w:rsid w:val="00E708CB"/>
    <w:rsid w:val="00E718D8"/>
    <w:rsid w:val="00E726FC"/>
    <w:rsid w:val="00E72B79"/>
    <w:rsid w:val="00E73422"/>
    <w:rsid w:val="00E738F8"/>
    <w:rsid w:val="00E83106"/>
    <w:rsid w:val="00E875BC"/>
    <w:rsid w:val="00E87864"/>
    <w:rsid w:val="00E90C04"/>
    <w:rsid w:val="00E90E93"/>
    <w:rsid w:val="00E91540"/>
    <w:rsid w:val="00EB004D"/>
    <w:rsid w:val="00EB3FD1"/>
    <w:rsid w:val="00EB6137"/>
    <w:rsid w:val="00EC266B"/>
    <w:rsid w:val="00EC286F"/>
    <w:rsid w:val="00EC39D8"/>
    <w:rsid w:val="00EC5A22"/>
    <w:rsid w:val="00EC6BF9"/>
    <w:rsid w:val="00EC7696"/>
    <w:rsid w:val="00ED462D"/>
    <w:rsid w:val="00EE04CA"/>
    <w:rsid w:val="00EE27B0"/>
    <w:rsid w:val="00EE4EA2"/>
    <w:rsid w:val="00EE7DCD"/>
    <w:rsid w:val="00EF15AB"/>
    <w:rsid w:val="00EF543E"/>
    <w:rsid w:val="00F0067B"/>
    <w:rsid w:val="00F02187"/>
    <w:rsid w:val="00F022AC"/>
    <w:rsid w:val="00F039EB"/>
    <w:rsid w:val="00F04268"/>
    <w:rsid w:val="00F0641A"/>
    <w:rsid w:val="00F06AEF"/>
    <w:rsid w:val="00F2002B"/>
    <w:rsid w:val="00F223B3"/>
    <w:rsid w:val="00F3031C"/>
    <w:rsid w:val="00F31F36"/>
    <w:rsid w:val="00F35DF5"/>
    <w:rsid w:val="00F36DF8"/>
    <w:rsid w:val="00F40B4D"/>
    <w:rsid w:val="00F41F09"/>
    <w:rsid w:val="00F452FA"/>
    <w:rsid w:val="00F502F1"/>
    <w:rsid w:val="00F50495"/>
    <w:rsid w:val="00F507CB"/>
    <w:rsid w:val="00F5214B"/>
    <w:rsid w:val="00F54AE6"/>
    <w:rsid w:val="00F5650B"/>
    <w:rsid w:val="00F62B40"/>
    <w:rsid w:val="00F66604"/>
    <w:rsid w:val="00F67C05"/>
    <w:rsid w:val="00F70B09"/>
    <w:rsid w:val="00F753EA"/>
    <w:rsid w:val="00F7670D"/>
    <w:rsid w:val="00F81E72"/>
    <w:rsid w:val="00F820AD"/>
    <w:rsid w:val="00F824AE"/>
    <w:rsid w:val="00F832F8"/>
    <w:rsid w:val="00F85528"/>
    <w:rsid w:val="00F87E78"/>
    <w:rsid w:val="00F94508"/>
    <w:rsid w:val="00FA2276"/>
    <w:rsid w:val="00FB0047"/>
    <w:rsid w:val="00FB16C6"/>
    <w:rsid w:val="00FB56E6"/>
    <w:rsid w:val="00FB5C82"/>
    <w:rsid w:val="00FB6D3C"/>
    <w:rsid w:val="00FB7390"/>
    <w:rsid w:val="00FC0030"/>
    <w:rsid w:val="00FC1FD1"/>
    <w:rsid w:val="00FC20B8"/>
    <w:rsid w:val="00FC53DB"/>
    <w:rsid w:val="00FC72F3"/>
    <w:rsid w:val="00FD2AE2"/>
    <w:rsid w:val="00FD37DD"/>
    <w:rsid w:val="00FD6A42"/>
    <w:rsid w:val="00FE34C8"/>
    <w:rsid w:val="00FF3D36"/>
    <w:rsid w:val="00FF44CA"/>
    <w:rsid w:val="00FF640E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C64D17"/>
  <w15:docId w15:val="{A3DA8C6A-93D2-4864-B8CD-6E66148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3E"/>
    <w:pPr>
      <w:widowControl w:val="0"/>
      <w:adjustRightInd w:val="0"/>
      <w:spacing w:line="360" w:lineRule="atLeast"/>
      <w:jc w:val="both"/>
      <w:textAlignment w:val="baseline"/>
    </w:pPr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5E7F5A"/>
    <w:pPr>
      <w:keepNext/>
      <w:tabs>
        <w:tab w:val="num" w:pos="432"/>
      </w:tabs>
      <w:spacing w:before="240" w:after="240"/>
      <w:ind w:left="432" w:hanging="432"/>
      <w:outlineLvl w:val="0"/>
    </w:pPr>
    <w:rPr>
      <w:rFonts w:ascii="Block BE Regular" w:eastAsia="Arial Unicode MS" w:hAnsi="Block BE Regular" w:cs="Arial"/>
      <w:b/>
      <w:bCs/>
      <w:color w:val="549CCF"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rsid w:val="00846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PRESENT 3,título 3,H3-Heading 3,l3.3,l3,3,h3,list 3,list3,título 31,título 32,título 33,título 34,subítitulo,Titolo3,Heading 3,hoofdstuk 1.1.1,H3,H31,H32,TextProp,subhead,Bold Head,bh,Titre 3,1.,L1 Heading 3,(Ctrl Shift 3),3º Nivel,Titre 31"/>
    <w:basedOn w:val="Normal"/>
    <w:next w:val="Normal"/>
    <w:qFormat/>
    <w:rsid w:val="005E7F5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Block BE Regular" w:hAnsi="Block BE Regular" w:cs="Arial"/>
      <w:b/>
      <w:bCs/>
      <w:color w:val="549CCF"/>
      <w:szCs w:val="26"/>
      <w:lang w:val="es-ES"/>
    </w:rPr>
  </w:style>
  <w:style w:type="paragraph" w:styleId="Ttulo4">
    <w:name w:val="heading 4"/>
    <w:basedOn w:val="Normal"/>
    <w:next w:val="Normal"/>
    <w:qFormat/>
    <w:rsid w:val="005E7F5A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Block BE Regular" w:hAnsi="Block BE Regular"/>
      <w:b/>
      <w:bCs/>
      <w:color w:val="549CCF"/>
      <w:szCs w:val="28"/>
      <w:lang w:val="es-ES"/>
    </w:rPr>
  </w:style>
  <w:style w:type="paragraph" w:styleId="Ttulo5">
    <w:name w:val="heading 5"/>
    <w:basedOn w:val="Normal"/>
    <w:next w:val="Normal"/>
    <w:qFormat/>
    <w:rsid w:val="005E7F5A"/>
    <w:pPr>
      <w:tabs>
        <w:tab w:val="num" w:pos="1008"/>
      </w:tabs>
      <w:spacing w:before="240" w:after="60"/>
      <w:ind w:left="1008" w:hanging="1008"/>
      <w:outlineLvl w:val="4"/>
    </w:pPr>
    <w:rPr>
      <w:rFonts w:ascii="Univers 47 CondensedLight" w:hAnsi="Univers 47 CondensedLight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5E7F5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qFormat/>
    <w:rsid w:val="005E7F5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  <w:lang w:val="es-ES"/>
    </w:rPr>
  </w:style>
  <w:style w:type="paragraph" w:styleId="Ttulo8">
    <w:name w:val="heading 8"/>
    <w:basedOn w:val="Normal"/>
    <w:next w:val="Normal"/>
    <w:qFormat/>
    <w:rsid w:val="005E7F5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  <w:lang w:val="es-ES"/>
    </w:rPr>
  </w:style>
  <w:style w:type="paragraph" w:styleId="Ttulo9">
    <w:name w:val="heading 9"/>
    <w:basedOn w:val="Normal"/>
    <w:next w:val="Normal"/>
    <w:qFormat/>
    <w:rsid w:val="005E7F5A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E0B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0B47"/>
    <w:pPr>
      <w:tabs>
        <w:tab w:val="center" w:pos="4252"/>
        <w:tab w:val="right" w:pos="8504"/>
      </w:tabs>
    </w:pPr>
  </w:style>
  <w:style w:type="paragraph" w:styleId="Sangradetextonormal">
    <w:name w:val="Body Text Indent"/>
    <w:aliases w:val="Sangría de t. independiente"/>
    <w:basedOn w:val="Normal"/>
    <w:rsid w:val="006E0B47"/>
    <w:pPr>
      <w:spacing w:line="300" w:lineRule="atLeast"/>
      <w:ind w:left="567"/>
    </w:pPr>
    <w:rPr>
      <w:rFonts w:ascii="TradeGothic Light" w:hAnsi="TradeGothic Light"/>
    </w:rPr>
  </w:style>
  <w:style w:type="paragraph" w:styleId="Sangra2detindependiente">
    <w:name w:val="Body Text Indent 2"/>
    <w:basedOn w:val="Normal"/>
    <w:rsid w:val="006E0B47"/>
    <w:pPr>
      <w:spacing w:line="300" w:lineRule="atLeast"/>
      <w:ind w:left="567"/>
    </w:pPr>
    <w:rPr>
      <w:rFonts w:ascii="TradeGothic Light" w:hAnsi="TradeGothic Light"/>
      <w:sz w:val="20"/>
    </w:rPr>
  </w:style>
  <w:style w:type="paragraph" w:styleId="Mapadeldocumento">
    <w:name w:val="Document Map"/>
    <w:basedOn w:val="Normal"/>
    <w:semiHidden/>
    <w:rsid w:val="006E0B47"/>
    <w:pPr>
      <w:shd w:val="clear" w:color="auto" w:fill="000080"/>
    </w:pPr>
    <w:rPr>
      <w:rFonts w:ascii="Helvetica" w:eastAsia="MS Gothic" w:hAnsi="Helvetica"/>
    </w:rPr>
  </w:style>
  <w:style w:type="paragraph" w:styleId="Textoindependiente">
    <w:name w:val="Body Text"/>
    <w:basedOn w:val="Normal"/>
    <w:rsid w:val="006E0B47"/>
    <w:pPr>
      <w:spacing w:line="270" w:lineRule="atLeast"/>
    </w:pPr>
    <w:rPr>
      <w:rFonts w:ascii="TradeGothic Light" w:hAnsi="TradeGothic Light"/>
      <w:sz w:val="20"/>
    </w:rPr>
  </w:style>
  <w:style w:type="character" w:styleId="Hipervnculo">
    <w:name w:val="Hyperlink"/>
    <w:uiPriority w:val="99"/>
    <w:rsid w:val="006E0B47"/>
    <w:rPr>
      <w:color w:val="0000FF"/>
      <w:u w:val="single"/>
    </w:rPr>
  </w:style>
  <w:style w:type="paragraph" w:styleId="Textoindependiente3">
    <w:name w:val="Body Text 3"/>
    <w:basedOn w:val="Normal"/>
    <w:next w:val="Normal"/>
    <w:rsid w:val="00846498"/>
    <w:pPr>
      <w:autoSpaceDE w:val="0"/>
      <w:autoSpaceDN w:val="0"/>
    </w:pPr>
    <w:rPr>
      <w:rFonts w:ascii="Trebuchet MS" w:hAnsi="Trebuchet MS"/>
      <w:szCs w:val="24"/>
      <w:lang w:val="es-ES"/>
    </w:rPr>
  </w:style>
  <w:style w:type="paragraph" w:customStyle="1" w:styleId="NormalWeb6">
    <w:name w:val="Normal (Web)6"/>
    <w:basedOn w:val="Normal"/>
    <w:rsid w:val="00846498"/>
    <w:pPr>
      <w:spacing w:after="300" w:line="480" w:lineRule="auto"/>
    </w:pPr>
    <w:rPr>
      <w:rFonts w:ascii="Times New Roman" w:hAnsi="Times New Roman"/>
      <w:szCs w:val="24"/>
      <w:lang w:val="es-ES"/>
    </w:rPr>
  </w:style>
  <w:style w:type="character" w:styleId="nfasis">
    <w:name w:val="Emphasis"/>
    <w:qFormat/>
    <w:rsid w:val="00846498"/>
    <w:rPr>
      <w:i/>
      <w:iCs/>
    </w:rPr>
  </w:style>
  <w:style w:type="character" w:styleId="Textoennegrita">
    <w:name w:val="Strong"/>
    <w:uiPriority w:val="22"/>
    <w:qFormat/>
    <w:rsid w:val="00846498"/>
    <w:rPr>
      <w:b/>
      <w:bCs/>
    </w:rPr>
  </w:style>
  <w:style w:type="paragraph" w:styleId="TDC2">
    <w:name w:val="toc 2"/>
    <w:basedOn w:val="Normal"/>
    <w:next w:val="Normal"/>
    <w:autoRedefine/>
    <w:uiPriority w:val="39"/>
    <w:rsid w:val="0086401E"/>
    <w:pPr>
      <w:tabs>
        <w:tab w:val="left" w:pos="720"/>
        <w:tab w:val="right" w:leader="dot" w:pos="8494"/>
      </w:tabs>
      <w:ind w:left="240" w:right="1098"/>
    </w:pPr>
    <w:rPr>
      <w:rFonts w:ascii="TradeGothic LT Light" w:hAnsi="TradeGothic LT Light"/>
      <w:szCs w:val="24"/>
      <w:lang w:val="es-ES"/>
    </w:rPr>
  </w:style>
  <w:style w:type="table" w:styleId="Tablaconcuadrcula">
    <w:name w:val="Table Grid"/>
    <w:basedOn w:val="Tablanormal"/>
    <w:rsid w:val="008464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2">
    <w:name w:val="Estilo Título 2"/>
    <w:aliases w:val="Título 2 Car Car + News Gothic Std 11 pt Justifica..."/>
    <w:basedOn w:val="Ttulo2"/>
    <w:rsid w:val="0066569B"/>
    <w:pPr>
      <w:spacing w:before="120"/>
    </w:pPr>
    <w:rPr>
      <w:rFonts w:ascii="News Gothic Std" w:hAnsi="News Gothic Std" w:cs="Times New Roman"/>
      <w:i w:val="0"/>
      <w:iCs w:val="0"/>
      <w:sz w:val="22"/>
      <w:szCs w:val="20"/>
      <w:lang w:val="es-ES"/>
    </w:rPr>
  </w:style>
  <w:style w:type="paragraph" w:customStyle="1" w:styleId="EstiloEstiloTtulo2">
    <w:name w:val="Estilo Estilo Título 2"/>
    <w:aliases w:val="Título 2 Car Car + News Gothic Std 11 pt Just..."/>
    <w:basedOn w:val="EstiloTtulo2"/>
    <w:rsid w:val="0066569B"/>
    <w:pPr>
      <w:numPr>
        <w:numId w:val="2"/>
      </w:numPr>
    </w:pPr>
    <w:rPr>
      <w:rFonts w:ascii="TradeGothic LT Light" w:hAnsi="TradeGothic LT Light"/>
      <w:sz w:val="24"/>
    </w:rPr>
  </w:style>
  <w:style w:type="character" w:styleId="Nmerodepgina">
    <w:name w:val="page number"/>
    <w:basedOn w:val="Fuentedeprrafopredeter"/>
    <w:rsid w:val="00414DFE"/>
  </w:style>
  <w:style w:type="paragraph" w:styleId="TDC1">
    <w:name w:val="toc 1"/>
    <w:basedOn w:val="Normal"/>
    <w:next w:val="Normal"/>
    <w:autoRedefine/>
    <w:semiHidden/>
    <w:rsid w:val="00590D15"/>
    <w:rPr>
      <w:rFonts w:ascii="TradeGothic LT Light" w:hAnsi="TradeGothic LT Light"/>
    </w:rPr>
  </w:style>
  <w:style w:type="paragraph" w:styleId="TDC3">
    <w:name w:val="toc 3"/>
    <w:basedOn w:val="Normal"/>
    <w:next w:val="Normal"/>
    <w:autoRedefine/>
    <w:semiHidden/>
    <w:rsid w:val="00590D15"/>
    <w:pPr>
      <w:ind w:left="480"/>
    </w:pPr>
    <w:rPr>
      <w:rFonts w:ascii="TradeGothic LT Light" w:hAnsi="TradeGothic LT Light"/>
    </w:rPr>
  </w:style>
  <w:style w:type="paragraph" w:customStyle="1" w:styleId="CUADROS">
    <w:name w:val="CUADROS"/>
    <w:basedOn w:val="Normal"/>
    <w:rsid w:val="005E7F5A"/>
    <w:pPr>
      <w:numPr>
        <w:numId w:val="3"/>
      </w:numPr>
      <w:spacing w:before="60" w:after="60"/>
    </w:pPr>
    <w:rPr>
      <w:rFonts w:ascii="Univers 47 CondensedLight" w:hAnsi="Univers 47 CondensedLight"/>
      <w:sz w:val="22"/>
      <w:szCs w:val="24"/>
      <w:lang w:val="es-ES"/>
    </w:rPr>
  </w:style>
  <w:style w:type="paragraph" w:styleId="Textodeglobo">
    <w:name w:val="Balloon Text"/>
    <w:basedOn w:val="Normal"/>
    <w:semiHidden/>
    <w:rsid w:val="0077383E"/>
    <w:rPr>
      <w:rFonts w:ascii="Tahoma" w:hAnsi="Tahoma" w:cs="Tahoma"/>
      <w:sz w:val="16"/>
      <w:szCs w:val="16"/>
    </w:rPr>
  </w:style>
  <w:style w:type="paragraph" w:customStyle="1" w:styleId="CharCharCharCarCarCarCarCarCarCarCarCarCarCarCar">
    <w:name w:val="Char Char Char Car Car Car Car Car Car Car Car Car Car Car Car"/>
    <w:basedOn w:val="Normal"/>
    <w:rsid w:val="00DA241B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customStyle="1" w:styleId="justificado">
    <w:name w:val="justificado"/>
    <w:basedOn w:val="Normal"/>
    <w:rsid w:val="000B42B1"/>
    <w:pPr>
      <w:widowControl/>
      <w:adjustRightInd/>
      <w:spacing w:before="144" w:line="240" w:lineRule="auto"/>
      <w:ind w:left="144" w:right="144"/>
      <w:textAlignment w:val="auto"/>
    </w:pPr>
    <w:rPr>
      <w:rFonts w:ascii="Times New Roman" w:hAnsi="Times New Roman"/>
      <w:color w:val="585858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642D2B"/>
    <w:pPr>
      <w:ind w:left="720"/>
      <w:contextualSpacing/>
      <w:textAlignment w:val="auto"/>
    </w:pPr>
  </w:style>
  <w:style w:type="paragraph" w:customStyle="1" w:styleId="Default">
    <w:name w:val="Default"/>
    <w:rsid w:val="004F53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D60A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0AB6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60AB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AB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60AB6"/>
    <w:rPr>
      <w:b/>
      <w:bCs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0AB6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D60AB6"/>
    <w:rPr>
      <w:lang w:val="es-ES_tradnl"/>
    </w:rPr>
  </w:style>
  <w:style w:type="character" w:styleId="Refdenotaalfinal">
    <w:name w:val="endnote reference"/>
    <w:uiPriority w:val="99"/>
    <w:semiHidden/>
    <w:unhideWhenUsed/>
    <w:rsid w:val="00D60AB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671D3"/>
    <w:pPr>
      <w:widowControl/>
      <w:adjustRightInd/>
      <w:spacing w:after="360" w:line="240" w:lineRule="auto"/>
      <w:jc w:val="left"/>
      <w:textAlignment w:val="auto"/>
    </w:pPr>
    <w:rPr>
      <w:rFonts w:ascii="Times New Roman" w:hAnsi="Times New Roman"/>
      <w:szCs w:val="24"/>
      <w:lang w:val="es-ES"/>
    </w:rPr>
  </w:style>
  <w:style w:type="paragraph" w:styleId="Lista2">
    <w:name w:val="List 2"/>
    <w:basedOn w:val="Normal"/>
    <w:uiPriority w:val="99"/>
    <w:unhideWhenUsed/>
    <w:rsid w:val="00177097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unhideWhenUsed/>
    <w:rsid w:val="00177097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177097"/>
    <w:pPr>
      <w:numPr>
        <w:numId w:val="35"/>
      </w:numPr>
      <w:contextualSpacing/>
    </w:pPr>
  </w:style>
  <w:style w:type="paragraph" w:styleId="Continuarlista">
    <w:name w:val="List Continue"/>
    <w:basedOn w:val="Normal"/>
    <w:uiPriority w:val="99"/>
    <w:unhideWhenUsed/>
    <w:rsid w:val="00177097"/>
    <w:pPr>
      <w:spacing w:after="120"/>
      <w:ind w:left="283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143476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3476"/>
    <w:rPr>
      <w:rFonts w:ascii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347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21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7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mp.es" TargetMode="External"/><Relationship Id="rId1" Type="http://schemas.openxmlformats.org/officeDocument/2006/relationships/hyperlink" Target="http://www.femp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arroso\Datos%20de%20programa\Microsoft\Plantillas\femp_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A3C0-CC92-4291-9D1E-AF047F17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femp_general</Template>
  <TotalTime>0</TotalTime>
  <Pages>4</Pages>
  <Words>1174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Fragilis syrtes spinosus circumgrediet Medusa:</vt:lpstr>
    </vt:vector>
  </TitlesOfParts>
  <Company>PXL</Company>
  <LinksUpToDate>false</LinksUpToDate>
  <CharactersWithSpaces>7455</CharactersWithSpaces>
  <SharedDoc>false</SharedDoc>
  <HLinks>
    <vt:vector size="12" baseType="variant">
      <vt:variant>
        <vt:i4>5242928</vt:i4>
      </vt:variant>
      <vt:variant>
        <vt:i4>0</vt:i4>
      </vt:variant>
      <vt:variant>
        <vt:i4>0</vt:i4>
      </vt:variant>
      <vt:variant>
        <vt:i4>5</vt:i4>
      </vt:variant>
      <vt:variant>
        <vt:lpwstr>mailto:red.biodiversidad@femp.es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http://www.femp.es/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Fragilis syrtes spinosus circumgrediet Medusa:</dc:title>
  <dc:creator>abarroso</dc:creator>
  <cp:lastModifiedBy>José De Santiago</cp:lastModifiedBy>
  <cp:revision>2</cp:revision>
  <cp:lastPrinted>2020-09-04T06:12:00Z</cp:lastPrinted>
  <dcterms:created xsi:type="dcterms:W3CDTF">2021-07-07T10:14:00Z</dcterms:created>
  <dcterms:modified xsi:type="dcterms:W3CDTF">2021-07-07T10:14:00Z</dcterms:modified>
</cp:coreProperties>
</file>