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3E2D0" w14:textId="77777777" w:rsidR="00032A97" w:rsidRPr="00851FBE" w:rsidRDefault="00E1739F" w:rsidP="00E1739F">
      <w:pPr>
        <w:pStyle w:val="EstiloEstiloTtulo2"/>
        <w:numPr>
          <w:ilvl w:val="0"/>
          <w:numId w:val="0"/>
        </w:numPr>
        <w:spacing w:line="240" w:lineRule="auto"/>
        <w:ind w:left="426"/>
        <w:jc w:val="center"/>
        <w:rPr>
          <w:rFonts w:ascii="Corbel" w:hAnsi="Corbel"/>
          <w:lang w:val="es-ES_tradnl"/>
        </w:rPr>
      </w:pPr>
      <w:bookmarkStart w:id="0" w:name="_Toc366238410"/>
      <w:bookmarkStart w:id="1" w:name="_Toc367788184"/>
      <w:r w:rsidRPr="00851FBE">
        <w:rPr>
          <w:rFonts w:ascii="Corbel" w:hAnsi="Corbel"/>
          <w:lang w:val="es-ES_tradnl"/>
        </w:rPr>
        <w:t xml:space="preserve">SOLICITUD DE OFERTAS </w:t>
      </w:r>
      <w:r w:rsidR="00D61EBB" w:rsidRPr="00851FBE">
        <w:rPr>
          <w:rFonts w:ascii="Corbel" w:hAnsi="Corbel"/>
          <w:lang w:val="es-ES_tradnl"/>
        </w:rPr>
        <w:t>PARA LA</w:t>
      </w:r>
    </w:p>
    <w:p w14:paraId="4E5EEB8F" w14:textId="4C3655D1" w:rsidR="00E16D13" w:rsidRPr="00851FBE" w:rsidRDefault="00032A97" w:rsidP="00E16D13">
      <w:pPr>
        <w:pStyle w:val="EstiloEstiloTtulo2"/>
        <w:numPr>
          <w:ilvl w:val="0"/>
          <w:numId w:val="0"/>
        </w:numPr>
        <w:spacing w:line="240" w:lineRule="auto"/>
        <w:ind w:left="426"/>
        <w:jc w:val="center"/>
        <w:rPr>
          <w:rFonts w:ascii="Corbel" w:hAnsi="Corbel"/>
          <w:highlight w:val="yellow"/>
        </w:rPr>
      </w:pPr>
      <w:r w:rsidRPr="00851FBE">
        <w:rPr>
          <w:rFonts w:ascii="Corbel" w:hAnsi="Corbel"/>
        </w:rPr>
        <w:t xml:space="preserve">CONTRATACIÓN DE </w:t>
      </w:r>
      <w:r w:rsidR="00E16D13" w:rsidRPr="00851FBE">
        <w:rPr>
          <w:rFonts w:ascii="Corbel" w:hAnsi="Corbel"/>
        </w:rPr>
        <w:t xml:space="preserve">UNA ASISTENCIA JURÍDICA Y PROCEDIMENTAL PARA LA IMPLANTACIÓN DE LAS INFRAESTRUCTURAS FÍSICAS PARA EL DESPLIEGUE DE REDES DE COMUNICACIONES ELECTRÓNICAS </w:t>
      </w:r>
    </w:p>
    <w:p w14:paraId="2207E74F" w14:textId="551D3360" w:rsidR="006A4F30" w:rsidRPr="00C30632" w:rsidRDefault="00C30632" w:rsidP="00E16D13">
      <w:pPr>
        <w:pStyle w:val="EstiloEstiloTtulo2"/>
        <w:numPr>
          <w:ilvl w:val="0"/>
          <w:numId w:val="0"/>
        </w:numPr>
        <w:spacing w:line="240" w:lineRule="auto"/>
        <w:ind w:left="426"/>
        <w:jc w:val="center"/>
        <w:rPr>
          <w:rFonts w:ascii="Corbel" w:hAnsi="Corbel"/>
          <w:bCs w:val="0"/>
          <w:lang w:val="es-ES_tradnl"/>
        </w:rPr>
      </w:pPr>
      <w:r w:rsidRPr="00E16D13">
        <w:rPr>
          <w:rFonts w:ascii="Corbel" w:hAnsi="Corbel"/>
          <w:bCs w:val="0"/>
          <w:lang w:val="es-ES_tradnl"/>
        </w:rPr>
        <w:t>1</w:t>
      </w:r>
      <w:r w:rsidR="00E16D13" w:rsidRPr="00E16D13">
        <w:rPr>
          <w:rFonts w:ascii="Corbel" w:hAnsi="Corbel"/>
          <w:bCs w:val="0"/>
          <w:lang w:val="es-ES_tradnl"/>
        </w:rPr>
        <w:t>4</w:t>
      </w:r>
      <w:r w:rsidR="006A4F30" w:rsidRPr="00E16D13">
        <w:rPr>
          <w:rFonts w:ascii="Corbel" w:hAnsi="Corbel"/>
          <w:bCs w:val="0"/>
          <w:lang w:val="es-ES_tradnl"/>
        </w:rPr>
        <w:t xml:space="preserve"> de </w:t>
      </w:r>
      <w:r w:rsidR="00E16D13" w:rsidRPr="00E16D13">
        <w:rPr>
          <w:rFonts w:ascii="Corbel" w:hAnsi="Corbel"/>
          <w:bCs w:val="0"/>
          <w:lang w:val="es-ES_tradnl"/>
        </w:rPr>
        <w:t>junio</w:t>
      </w:r>
      <w:r w:rsidR="006A4F30" w:rsidRPr="00E16D13">
        <w:rPr>
          <w:rFonts w:ascii="Corbel" w:hAnsi="Corbel"/>
          <w:bCs w:val="0"/>
          <w:lang w:val="es-ES_tradnl"/>
        </w:rPr>
        <w:t xml:space="preserve"> de 20</w:t>
      </w:r>
      <w:r w:rsidR="00E16D13" w:rsidRPr="00E16D13">
        <w:rPr>
          <w:rFonts w:ascii="Corbel" w:hAnsi="Corbel"/>
          <w:bCs w:val="0"/>
          <w:lang w:val="es-ES_tradnl"/>
        </w:rPr>
        <w:t>21</w:t>
      </w:r>
    </w:p>
    <w:bookmarkEnd w:id="0"/>
    <w:bookmarkEnd w:id="1"/>
    <w:p w14:paraId="325C303B" w14:textId="77777777" w:rsidR="00F039EB" w:rsidRDefault="00F039EB" w:rsidP="002B75DA">
      <w:pPr>
        <w:spacing w:line="240" w:lineRule="auto"/>
        <w:rPr>
          <w:rFonts w:ascii="Corbel" w:hAnsi="Corbel"/>
          <w:iCs/>
          <w:sz w:val="22"/>
          <w:szCs w:val="22"/>
        </w:rPr>
      </w:pPr>
    </w:p>
    <w:p w14:paraId="15792C5D" w14:textId="2EC5D7C5" w:rsidR="00F039EB" w:rsidRDefault="00F039EB" w:rsidP="00F039EB">
      <w:pPr>
        <w:keepNext/>
        <w:widowControl/>
        <w:suppressAutoHyphens/>
        <w:adjustRightInd/>
        <w:spacing w:before="120" w:after="60" w:line="240" w:lineRule="auto"/>
        <w:jc w:val="left"/>
        <w:textAlignment w:val="auto"/>
        <w:rPr>
          <w:rFonts w:ascii="Myriad Pro Light" w:hAnsi="Myriad Pro Light" w:cs="Myriad Pro Light"/>
          <w:b/>
          <w:bCs/>
          <w:sz w:val="22"/>
          <w:szCs w:val="22"/>
          <w:lang w:val="es-ES" w:eastAsia="zh-CN"/>
        </w:rPr>
      </w:pPr>
      <w:r w:rsidRPr="00F039EB">
        <w:rPr>
          <w:rFonts w:ascii="Myriad Pro Light" w:hAnsi="Myriad Pro Light" w:cs="Myriad Pro Light"/>
          <w:b/>
          <w:bCs/>
          <w:sz w:val="22"/>
          <w:szCs w:val="22"/>
          <w:lang w:val="es-ES" w:eastAsia="zh-CN"/>
        </w:rPr>
        <w:t>ANTECEDENTES</w:t>
      </w:r>
    </w:p>
    <w:p w14:paraId="76F37A8D" w14:textId="77777777" w:rsidR="00443724" w:rsidRPr="00F039EB" w:rsidRDefault="00443724" w:rsidP="00F039EB">
      <w:pPr>
        <w:keepNext/>
        <w:widowControl/>
        <w:suppressAutoHyphens/>
        <w:adjustRightInd/>
        <w:spacing w:before="120" w:after="60" w:line="240" w:lineRule="auto"/>
        <w:jc w:val="left"/>
        <w:textAlignment w:val="auto"/>
        <w:rPr>
          <w:rFonts w:ascii="Myriad Pro Light" w:hAnsi="Myriad Pro Light" w:cs="Myriad Pro Light"/>
          <w:b/>
          <w:bCs/>
          <w:sz w:val="22"/>
          <w:szCs w:val="22"/>
          <w:lang w:val="es-ES" w:eastAsia="zh-CN"/>
        </w:rPr>
      </w:pPr>
    </w:p>
    <w:p w14:paraId="64A799CA" w14:textId="77777777" w:rsidR="00F039EB" w:rsidRPr="00F039EB" w:rsidRDefault="00F039EB" w:rsidP="00F039EB">
      <w:pPr>
        <w:widowControl/>
        <w:adjustRightInd/>
        <w:spacing w:line="240" w:lineRule="auto"/>
        <w:textAlignment w:val="auto"/>
        <w:rPr>
          <w:rFonts w:ascii="Times New Roman" w:hAnsi="Times New Roman"/>
          <w:lang w:val="es-ES"/>
        </w:rPr>
      </w:pPr>
      <w:r w:rsidRPr="00F039EB">
        <w:rPr>
          <w:rFonts w:ascii="Myriad Pro Light" w:hAnsi="Myriad Pro Light" w:cs="Myriad Pro Light"/>
          <w:sz w:val="22"/>
          <w:szCs w:val="22"/>
          <w:lang w:val="es-ES"/>
        </w:rPr>
        <w:t xml:space="preserve">La Federación Española de Municipios y Provincias (FEMP) es la Asociación de Entidades Locales de ámbito estatal con mayor implantación, constituida al amparo de lo dispuesto en la Disposición Adicional Quinta de la Ley 7/1985, de 2 de abril, Reguladora de las Bases de Régimen Local y fue declarada como Asociación de Utilidad Pública mediante Acuerdo de Consejo de </w:t>
      </w:r>
      <w:proofErr w:type="gramStart"/>
      <w:r w:rsidRPr="00F039EB">
        <w:rPr>
          <w:rFonts w:ascii="Myriad Pro Light" w:hAnsi="Myriad Pro Light" w:cs="Myriad Pro Light"/>
          <w:sz w:val="22"/>
          <w:szCs w:val="22"/>
          <w:lang w:val="es-ES"/>
        </w:rPr>
        <w:t>Ministros</w:t>
      </w:r>
      <w:proofErr w:type="gramEnd"/>
      <w:r w:rsidRPr="00F039EB">
        <w:rPr>
          <w:rFonts w:ascii="Myriad Pro Light" w:hAnsi="Myriad Pro Light" w:cs="Myriad Pro Light"/>
          <w:sz w:val="22"/>
          <w:szCs w:val="22"/>
          <w:lang w:val="es-ES"/>
        </w:rPr>
        <w:t xml:space="preserve"> de 26 de junio de 1985, que agrupa a municipios, provincia e islas.</w:t>
      </w:r>
    </w:p>
    <w:p w14:paraId="0CC3C875" w14:textId="77777777" w:rsidR="00F039EB" w:rsidRPr="00F039EB" w:rsidRDefault="00F039EB" w:rsidP="00F039EB">
      <w:pPr>
        <w:widowControl/>
        <w:adjustRightInd/>
        <w:spacing w:line="240" w:lineRule="auto"/>
        <w:textAlignment w:val="auto"/>
        <w:rPr>
          <w:rFonts w:ascii="Myriad Pro Light" w:hAnsi="Myriad Pro Light" w:cs="Myriad Pro Light"/>
          <w:sz w:val="22"/>
          <w:szCs w:val="22"/>
          <w:lang w:val="es-ES"/>
        </w:rPr>
      </w:pPr>
    </w:p>
    <w:p w14:paraId="61734BA2" w14:textId="34834450" w:rsidR="007F0FA6" w:rsidRDefault="007F0FA6" w:rsidP="003479BC">
      <w:pPr>
        <w:widowControl/>
        <w:adjustRightInd/>
        <w:spacing w:line="270" w:lineRule="atLeast"/>
        <w:ind w:right="-2"/>
        <w:textAlignment w:val="auto"/>
        <w:rPr>
          <w:rFonts w:ascii="Myriad Pro Light" w:hAnsi="Myriad Pro Light" w:cs="Myriad Pro Light"/>
          <w:sz w:val="22"/>
          <w:szCs w:val="22"/>
          <w:lang w:val="es-ES"/>
        </w:rPr>
      </w:pPr>
      <w:r w:rsidRPr="007F0FA6">
        <w:rPr>
          <w:rFonts w:ascii="Myriad Pro Light" w:hAnsi="Myriad Pro Light" w:cs="Myriad Pro Light"/>
          <w:sz w:val="22"/>
          <w:szCs w:val="22"/>
          <w:lang w:val="es-ES"/>
        </w:rPr>
        <w:t>La FEMP, en el marco de cooperación institucional que viene desarrollando con la AGE, tiene posibilidad de coordinar aquellas las actuaciones que se vienen realizando en materia de transición digital en el mundo municipal, aprovechando las sinergias que se generan en sus diferentes redes, dando un paraguas y apoyo institucional a la RECI, y potenciando el trabajo de los grupos técnicos para el fomento e impulso de estas políticas municipales.</w:t>
      </w:r>
    </w:p>
    <w:p w14:paraId="2AE0801D" w14:textId="77777777" w:rsidR="00443724" w:rsidRPr="007F0FA6" w:rsidRDefault="00443724" w:rsidP="003479BC">
      <w:pPr>
        <w:widowControl/>
        <w:adjustRightInd/>
        <w:spacing w:line="270" w:lineRule="atLeast"/>
        <w:ind w:right="-2"/>
        <w:textAlignment w:val="auto"/>
        <w:rPr>
          <w:rFonts w:ascii="Myriad Pro Light" w:hAnsi="Myriad Pro Light" w:cs="Myriad Pro Light"/>
          <w:sz w:val="22"/>
          <w:szCs w:val="22"/>
          <w:lang w:val="es-ES"/>
        </w:rPr>
      </w:pPr>
    </w:p>
    <w:p w14:paraId="1F298070" w14:textId="019FA438" w:rsidR="007F0FA6" w:rsidRDefault="007F0FA6" w:rsidP="003479BC">
      <w:pPr>
        <w:widowControl/>
        <w:adjustRightInd/>
        <w:spacing w:line="270" w:lineRule="atLeast"/>
        <w:ind w:right="-2"/>
        <w:textAlignment w:val="auto"/>
        <w:rPr>
          <w:rFonts w:ascii="Myriad Pro Light" w:hAnsi="Myriad Pro Light" w:cs="Myriad Pro Light"/>
          <w:sz w:val="22"/>
          <w:szCs w:val="22"/>
          <w:lang w:val="es-ES"/>
        </w:rPr>
      </w:pPr>
      <w:r w:rsidRPr="007F0FA6">
        <w:rPr>
          <w:rFonts w:ascii="Myriad Pro Light" w:hAnsi="Myriad Pro Light" w:cs="Myriad Pro Light"/>
          <w:sz w:val="22"/>
          <w:szCs w:val="22"/>
          <w:lang w:val="es-ES"/>
        </w:rPr>
        <w:t>Así, en la Ley 11/2020, de 30 de diciembre, de Presupuestos Generales del Estado para el año 2021, se destina el crédito presupuestario 27.08.467I.486 a favor de Federación Española de Municipios y Provincias, con el siguiente tenor literal: “A la Federación Española de Municipios y Provincias para la Oficina Técnica de apoyo a la Red Española de Ciudades Inteligentes (RECI)”, con un importe de 140.000,00 €.</w:t>
      </w:r>
    </w:p>
    <w:p w14:paraId="646B96FD" w14:textId="77777777" w:rsidR="00443724" w:rsidRPr="007F0FA6" w:rsidRDefault="00443724" w:rsidP="003479BC">
      <w:pPr>
        <w:widowControl/>
        <w:adjustRightInd/>
        <w:spacing w:line="270" w:lineRule="atLeast"/>
        <w:ind w:right="-2"/>
        <w:textAlignment w:val="auto"/>
        <w:rPr>
          <w:rFonts w:ascii="Myriad Pro Light" w:hAnsi="Myriad Pro Light" w:cs="Myriad Pro Light"/>
          <w:sz w:val="22"/>
          <w:szCs w:val="22"/>
          <w:lang w:val="es-ES"/>
        </w:rPr>
      </w:pPr>
    </w:p>
    <w:p w14:paraId="16310276" w14:textId="77777777" w:rsidR="007F0FA6" w:rsidRPr="007F0FA6" w:rsidRDefault="007F0FA6" w:rsidP="007F0FA6">
      <w:pPr>
        <w:widowControl/>
        <w:adjustRightInd/>
        <w:spacing w:line="270" w:lineRule="atLeast"/>
        <w:ind w:right="-2"/>
        <w:jc w:val="left"/>
        <w:textAlignment w:val="auto"/>
        <w:rPr>
          <w:rFonts w:ascii="Myriad Pro Light" w:hAnsi="Myriad Pro Light" w:cs="Myriad Pro Light"/>
          <w:sz w:val="22"/>
          <w:szCs w:val="22"/>
          <w:lang w:val="es-ES"/>
        </w:rPr>
      </w:pPr>
      <w:r w:rsidRPr="007F0FA6">
        <w:rPr>
          <w:rFonts w:ascii="Myriad Pro Light" w:hAnsi="Myriad Pro Light" w:cs="Myriad Pro Light"/>
          <w:sz w:val="22"/>
          <w:szCs w:val="22"/>
          <w:lang w:val="es-ES"/>
        </w:rPr>
        <w:t>Esta Partida está destinada a financiar los gastos corrientes y generales necesarios para el desempeño de las funciones de la Oficina Técnica de la RECI, entre cuyas funciones se encuentran:</w:t>
      </w:r>
    </w:p>
    <w:p w14:paraId="71381E10" w14:textId="41B6052F" w:rsidR="007F0FA6" w:rsidRPr="007F0FA6" w:rsidRDefault="007F0FA6" w:rsidP="007F0FA6">
      <w:pPr>
        <w:pStyle w:val="Prrafodelista"/>
        <w:widowControl/>
        <w:numPr>
          <w:ilvl w:val="0"/>
          <w:numId w:val="41"/>
        </w:numPr>
        <w:adjustRightInd/>
        <w:spacing w:line="270" w:lineRule="atLeast"/>
        <w:ind w:right="-2"/>
        <w:jc w:val="left"/>
        <w:rPr>
          <w:rFonts w:ascii="Myriad Pro Light" w:hAnsi="Myriad Pro Light" w:cs="Myriad Pro Light"/>
          <w:sz w:val="22"/>
          <w:szCs w:val="22"/>
          <w:lang w:val="es-ES"/>
        </w:rPr>
      </w:pPr>
      <w:r w:rsidRPr="007F0FA6">
        <w:rPr>
          <w:rFonts w:ascii="Myriad Pro Light" w:hAnsi="Myriad Pro Light" w:cs="Myriad Pro Light"/>
          <w:sz w:val="22"/>
          <w:szCs w:val="22"/>
          <w:lang w:val="es-ES"/>
        </w:rPr>
        <w:t>La puesta en marcha y dirección, si fuese necesario, de proyectos en el marco de RECI.</w:t>
      </w:r>
    </w:p>
    <w:p w14:paraId="10E64AAB" w14:textId="3CB192E2" w:rsidR="007F0FA6" w:rsidRPr="007F0FA6" w:rsidRDefault="007F0FA6" w:rsidP="007F0FA6">
      <w:pPr>
        <w:pStyle w:val="Prrafodelista"/>
        <w:widowControl/>
        <w:numPr>
          <w:ilvl w:val="0"/>
          <w:numId w:val="41"/>
        </w:numPr>
        <w:adjustRightInd/>
        <w:spacing w:line="270" w:lineRule="atLeast"/>
        <w:ind w:right="-2"/>
        <w:jc w:val="left"/>
        <w:rPr>
          <w:rFonts w:ascii="Myriad Pro Light" w:hAnsi="Myriad Pro Light" w:cs="Myriad Pro Light"/>
          <w:sz w:val="22"/>
          <w:szCs w:val="22"/>
          <w:lang w:val="es-ES"/>
        </w:rPr>
      </w:pPr>
      <w:r w:rsidRPr="007F0FA6">
        <w:rPr>
          <w:rFonts w:ascii="Myriad Pro Light" w:hAnsi="Myriad Pro Light" w:cs="Myriad Pro Light"/>
          <w:sz w:val="22"/>
          <w:szCs w:val="22"/>
          <w:lang w:val="es-ES"/>
        </w:rPr>
        <w:t>La Coordinación, convocatoria, delimitación de líneas de trabajo y de proyectos de los Grupos de Trabajo Técnicos de la RECI.</w:t>
      </w:r>
    </w:p>
    <w:p w14:paraId="6DCB4986" w14:textId="312F8344" w:rsidR="007F0FA6" w:rsidRPr="007F0FA6" w:rsidRDefault="007F0FA6" w:rsidP="007F0FA6">
      <w:pPr>
        <w:pStyle w:val="Prrafodelista"/>
        <w:widowControl/>
        <w:numPr>
          <w:ilvl w:val="0"/>
          <w:numId w:val="41"/>
        </w:numPr>
        <w:adjustRightInd/>
        <w:spacing w:line="270" w:lineRule="atLeast"/>
        <w:ind w:right="-2"/>
        <w:jc w:val="left"/>
        <w:rPr>
          <w:rFonts w:ascii="Myriad Pro Light" w:hAnsi="Myriad Pro Light" w:cs="Myriad Pro Light"/>
          <w:sz w:val="22"/>
          <w:szCs w:val="22"/>
          <w:lang w:val="es-ES"/>
        </w:rPr>
      </w:pPr>
      <w:r w:rsidRPr="007F0FA6">
        <w:rPr>
          <w:rFonts w:ascii="Myriad Pro Light" w:hAnsi="Myriad Pro Light" w:cs="Myriad Pro Light"/>
          <w:sz w:val="22"/>
          <w:szCs w:val="22"/>
          <w:lang w:val="es-ES"/>
        </w:rPr>
        <w:t>La propuesta de acciones y planes de trabajo a los órganos de la RECI.</w:t>
      </w:r>
    </w:p>
    <w:p w14:paraId="2AD09DDB" w14:textId="1002D3E7" w:rsidR="007F0FA6" w:rsidRPr="007F0FA6" w:rsidRDefault="007F0FA6" w:rsidP="007F0FA6">
      <w:pPr>
        <w:pStyle w:val="Prrafodelista"/>
        <w:widowControl/>
        <w:numPr>
          <w:ilvl w:val="0"/>
          <w:numId w:val="41"/>
        </w:numPr>
        <w:adjustRightInd/>
        <w:spacing w:line="270" w:lineRule="atLeast"/>
        <w:ind w:right="-2"/>
        <w:jc w:val="left"/>
        <w:rPr>
          <w:rFonts w:ascii="Myriad Pro Light" w:hAnsi="Myriad Pro Light" w:cs="Myriad Pro Light"/>
          <w:sz w:val="22"/>
          <w:szCs w:val="22"/>
          <w:lang w:val="es-ES"/>
        </w:rPr>
      </w:pPr>
      <w:r w:rsidRPr="007F0FA6">
        <w:rPr>
          <w:rFonts w:ascii="Myriad Pro Light" w:hAnsi="Myriad Pro Light" w:cs="Myriad Pro Light"/>
          <w:sz w:val="22"/>
          <w:szCs w:val="22"/>
          <w:lang w:val="es-ES"/>
        </w:rPr>
        <w:t>La colaboración con la Tesorería de la Asociación en la elaboración del Presupuesto anual.</w:t>
      </w:r>
    </w:p>
    <w:p w14:paraId="20449DEC" w14:textId="07E78513" w:rsidR="007F0FA6" w:rsidRPr="007F0FA6" w:rsidRDefault="007F0FA6" w:rsidP="007F0FA6">
      <w:pPr>
        <w:pStyle w:val="Prrafodelista"/>
        <w:widowControl/>
        <w:numPr>
          <w:ilvl w:val="0"/>
          <w:numId w:val="41"/>
        </w:numPr>
        <w:adjustRightInd/>
        <w:spacing w:line="270" w:lineRule="atLeast"/>
        <w:ind w:right="-2"/>
        <w:jc w:val="left"/>
        <w:rPr>
          <w:rFonts w:ascii="Myriad Pro Light" w:hAnsi="Myriad Pro Light" w:cs="Myriad Pro Light"/>
          <w:sz w:val="22"/>
          <w:szCs w:val="22"/>
          <w:lang w:val="es-ES"/>
        </w:rPr>
      </w:pPr>
      <w:r w:rsidRPr="007F0FA6">
        <w:rPr>
          <w:rFonts w:ascii="Myriad Pro Light" w:hAnsi="Myriad Pro Light" w:cs="Myriad Pro Light"/>
          <w:sz w:val="22"/>
          <w:szCs w:val="22"/>
          <w:lang w:val="es-ES"/>
        </w:rPr>
        <w:t>La propuesta a la Junta Directiva de modos de patrocinio y la captación de nuevos sponsors.</w:t>
      </w:r>
    </w:p>
    <w:p w14:paraId="036B2587" w14:textId="0513810C" w:rsidR="007F0FA6" w:rsidRPr="007F0FA6" w:rsidRDefault="007F0FA6" w:rsidP="007F0FA6">
      <w:pPr>
        <w:pStyle w:val="Prrafodelista"/>
        <w:widowControl/>
        <w:numPr>
          <w:ilvl w:val="0"/>
          <w:numId w:val="41"/>
        </w:numPr>
        <w:adjustRightInd/>
        <w:spacing w:line="270" w:lineRule="atLeast"/>
        <w:ind w:right="-2"/>
        <w:jc w:val="left"/>
        <w:rPr>
          <w:rFonts w:ascii="Myriad Pro Light" w:hAnsi="Myriad Pro Light" w:cs="Myriad Pro Light"/>
          <w:sz w:val="22"/>
          <w:szCs w:val="22"/>
          <w:lang w:val="es-ES"/>
        </w:rPr>
      </w:pPr>
      <w:r w:rsidRPr="007F0FA6">
        <w:rPr>
          <w:rFonts w:ascii="Myriad Pro Light" w:hAnsi="Myriad Pro Light" w:cs="Myriad Pro Light"/>
          <w:sz w:val="22"/>
          <w:szCs w:val="22"/>
          <w:lang w:val="es-ES"/>
        </w:rPr>
        <w:t>La propuesta de convenios de colaboración con la RECI.</w:t>
      </w:r>
    </w:p>
    <w:p w14:paraId="408B67C3" w14:textId="31B52B9B" w:rsidR="007F0FA6" w:rsidRPr="007F0FA6" w:rsidRDefault="007F0FA6" w:rsidP="007F0FA6">
      <w:pPr>
        <w:pStyle w:val="Prrafodelista"/>
        <w:widowControl/>
        <w:numPr>
          <w:ilvl w:val="0"/>
          <w:numId w:val="41"/>
        </w:numPr>
        <w:adjustRightInd/>
        <w:spacing w:line="270" w:lineRule="atLeast"/>
        <w:ind w:right="-2"/>
        <w:jc w:val="left"/>
        <w:rPr>
          <w:rFonts w:ascii="Myriad Pro Light" w:hAnsi="Myriad Pro Light" w:cs="Myriad Pro Light"/>
          <w:sz w:val="22"/>
          <w:szCs w:val="22"/>
          <w:lang w:val="es-ES"/>
        </w:rPr>
      </w:pPr>
      <w:r w:rsidRPr="007F0FA6">
        <w:rPr>
          <w:rFonts w:ascii="Myriad Pro Light" w:hAnsi="Myriad Pro Light" w:cs="Myriad Pro Light"/>
          <w:sz w:val="22"/>
          <w:szCs w:val="22"/>
          <w:lang w:val="es-ES"/>
        </w:rPr>
        <w:t>La organización de reuniones, eventos, congresos y acciones formativas que sean necesarias.</w:t>
      </w:r>
    </w:p>
    <w:p w14:paraId="3F1874C3" w14:textId="612D4F53" w:rsidR="007F0FA6" w:rsidRPr="007F0FA6" w:rsidRDefault="007F0FA6" w:rsidP="007F0FA6">
      <w:pPr>
        <w:pStyle w:val="Prrafodelista"/>
        <w:widowControl/>
        <w:numPr>
          <w:ilvl w:val="0"/>
          <w:numId w:val="41"/>
        </w:numPr>
        <w:adjustRightInd/>
        <w:spacing w:line="270" w:lineRule="atLeast"/>
        <w:ind w:right="-2"/>
        <w:jc w:val="left"/>
        <w:rPr>
          <w:rFonts w:ascii="Myriad Pro Light" w:hAnsi="Myriad Pro Light" w:cs="Myriad Pro Light"/>
          <w:sz w:val="22"/>
          <w:szCs w:val="22"/>
          <w:lang w:val="es-ES"/>
        </w:rPr>
      </w:pPr>
      <w:r w:rsidRPr="007F0FA6">
        <w:rPr>
          <w:rFonts w:ascii="Myriad Pro Light" w:hAnsi="Myriad Pro Light" w:cs="Myriad Pro Light"/>
          <w:sz w:val="22"/>
          <w:szCs w:val="22"/>
          <w:lang w:val="es-ES"/>
        </w:rPr>
        <w:t>La Asistencia y presentación del trabajo desarrollado por los Grupos de Trabajo Técnicos ante la Junta Directiva y la Asamblea.</w:t>
      </w:r>
    </w:p>
    <w:p w14:paraId="28443D46" w14:textId="3A5CE1B9" w:rsidR="007F0FA6" w:rsidRPr="007F0FA6" w:rsidRDefault="007F0FA6" w:rsidP="007F0FA6">
      <w:pPr>
        <w:pStyle w:val="Prrafodelista"/>
        <w:widowControl/>
        <w:numPr>
          <w:ilvl w:val="0"/>
          <w:numId w:val="41"/>
        </w:numPr>
        <w:adjustRightInd/>
        <w:spacing w:line="270" w:lineRule="atLeast"/>
        <w:ind w:right="-2"/>
        <w:jc w:val="left"/>
        <w:rPr>
          <w:rFonts w:ascii="Myriad Pro Light" w:hAnsi="Myriad Pro Light" w:cs="Myriad Pro Light"/>
          <w:sz w:val="22"/>
          <w:szCs w:val="22"/>
          <w:lang w:val="es-ES"/>
        </w:rPr>
      </w:pPr>
      <w:r w:rsidRPr="007F0FA6">
        <w:rPr>
          <w:rFonts w:ascii="Myriad Pro Light" w:hAnsi="Myriad Pro Light" w:cs="Myriad Pro Light"/>
          <w:sz w:val="22"/>
          <w:szCs w:val="22"/>
          <w:lang w:val="es-ES"/>
        </w:rPr>
        <w:t>La colaboración con los órganos de gobierno de la RECI.</w:t>
      </w:r>
    </w:p>
    <w:p w14:paraId="5CEF7780" w14:textId="7AE7C8B3" w:rsidR="007F0FA6" w:rsidRPr="007F0FA6" w:rsidRDefault="007F0FA6" w:rsidP="007F0FA6">
      <w:pPr>
        <w:pStyle w:val="Prrafodelista"/>
        <w:widowControl/>
        <w:numPr>
          <w:ilvl w:val="0"/>
          <w:numId w:val="41"/>
        </w:numPr>
        <w:adjustRightInd/>
        <w:spacing w:line="270" w:lineRule="atLeast"/>
        <w:ind w:right="-2"/>
        <w:jc w:val="left"/>
        <w:rPr>
          <w:rFonts w:ascii="Myriad Pro Light" w:hAnsi="Myriad Pro Light" w:cs="Myriad Pro Light"/>
          <w:sz w:val="22"/>
          <w:szCs w:val="22"/>
          <w:lang w:val="es-ES"/>
        </w:rPr>
      </w:pPr>
      <w:r w:rsidRPr="007F0FA6">
        <w:rPr>
          <w:rFonts w:ascii="Myriad Pro Light" w:hAnsi="Myriad Pro Light" w:cs="Myriad Pro Light"/>
          <w:sz w:val="22"/>
          <w:szCs w:val="22"/>
          <w:lang w:val="es-ES"/>
        </w:rPr>
        <w:t>La gestión del contenido de la página web de la RECI y de los medios de comunicación por internet en redes sociales que disponga la Asociación.</w:t>
      </w:r>
    </w:p>
    <w:p w14:paraId="69C857DE" w14:textId="655E785C" w:rsidR="007F0FA6" w:rsidRPr="007F0FA6" w:rsidRDefault="007F0FA6" w:rsidP="007F0FA6">
      <w:pPr>
        <w:pStyle w:val="Prrafodelista"/>
        <w:widowControl/>
        <w:numPr>
          <w:ilvl w:val="0"/>
          <w:numId w:val="41"/>
        </w:numPr>
        <w:adjustRightInd/>
        <w:spacing w:line="270" w:lineRule="atLeast"/>
        <w:ind w:right="-2"/>
        <w:jc w:val="left"/>
        <w:rPr>
          <w:rFonts w:ascii="Myriad Pro Light" w:hAnsi="Myriad Pro Light" w:cs="Myriad Pro Light"/>
          <w:sz w:val="22"/>
          <w:szCs w:val="22"/>
          <w:lang w:val="es-ES"/>
        </w:rPr>
      </w:pPr>
      <w:r w:rsidRPr="007F0FA6">
        <w:rPr>
          <w:rFonts w:ascii="Myriad Pro Light" w:hAnsi="Myriad Pro Light" w:cs="Myriad Pro Light"/>
          <w:sz w:val="22"/>
          <w:szCs w:val="22"/>
          <w:lang w:val="es-ES"/>
        </w:rPr>
        <w:t>La supervisión y gestión de todas las herramientas colaborativas necesarias para facilitar las comunicaciones internas y la documentación, incluida la dotación de las correspondientes direcciones de correo.</w:t>
      </w:r>
    </w:p>
    <w:p w14:paraId="45DFCED8" w14:textId="2D9782A1" w:rsidR="007F0FA6" w:rsidRPr="007F0FA6" w:rsidRDefault="007F0FA6" w:rsidP="007F0FA6">
      <w:pPr>
        <w:pStyle w:val="Prrafodelista"/>
        <w:widowControl/>
        <w:numPr>
          <w:ilvl w:val="0"/>
          <w:numId w:val="41"/>
        </w:numPr>
        <w:adjustRightInd/>
        <w:spacing w:line="270" w:lineRule="atLeast"/>
        <w:ind w:right="-2"/>
        <w:jc w:val="left"/>
        <w:rPr>
          <w:rFonts w:ascii="Myriad Pro Light" w:hAnsi="Myriad Pro Light" w:cs="Myriad Pro Light"/>
          <w:sz w:val="22"/>
          <w:szCs w:val="22"/>
          <w:lang w:val="es-ES"/>
        </w:rPr>
      </w:pPr>
      <w:r w:rsidRPr="007F0FA6">
        <w:rPr>
          <w:rFonts w:ascii="Myriad Pro Light" w:hAnsi="Myriad Pro Light" w:cs="Myriad Pro Light"/>
          <w:sz w:val="22"/>
          <w:szCs w:val="22"/>
          <w:lang w:val="es-ES"/>
        </w:rPr>
        <w:lastRenderedPageBreak/>
        <w:t>La elaboración de informes jurídicos, contrataciones y valoración de las proposiciones presentadas.</w:t>
      </w:r>
    </w:p>
    <w:p w14:paraId="360EFD3A" w14:textId="0573C5DC" w:rsidR="007F0FA6" w:rsidRPr="007F0FA6" w:rsidRDefault="007F0FA6" w:rsidP="007F0FA6">
      <w:pPr>
        <w:pStyle w:val="Prrafodelista"/>
        <w:widowControl/>
        <w:numPr>
          <w:ilvl w:val="0"/>
          <w:numId w:val="41"/>
        </w:numPr>
        <w:adjustRightInd/>
        <w:spacing w:line="270" w:lineRule="atLeast"/>
        <w:ind w:right="-2"/>
        <w:jc w:val="left"/>
        <w:rPr>
          <w:rFonts w:ascii="Myriad Pro Light" w:hAnsi="Myriad Pro Light" w:cs="Myriad Pro Light"/>
          <w:sz w:val="22"/>
          <w:szCs w:val="22"/>
          <w:lang w:val="es-ES"/>
        </w:rPr>
      </w:pPr>
      <w:r w:rsidRPr="007F0FA6">
        <w:rPr>
          <w:rFonts w:ascii="Myriad Pro Light" w:hAnsi="Myriad Pro Light" w:cs="Myriad Pro Light"/>
          <w:sz w:val="22"/>
          <w:szCs w:val="22"/>
          <w:lang w:val="es-ES"/>
        </w:rPr>
        <w:t>El impulso de los acuerdos de la Junta Directiva y de la Asamblea General, así como la presentación de propuestas encaminadas a la realización de los fines de la Asociación.</w:t>
      </w:r>
    </w:p>
    <w:p w14:paraId="78155BDB" w14:textId="1304FCAA" w:rsidR="007F0FA6" w:rsidRPr="007F0FA6" w:rsidRDefault="007F0FA6" w:rsidP="007F0FA6">
      <w:pPr>
        <w:pStyle w:val="Prrafodelista"/>
        <w:widowControl/>
        <w:numPr>
          <w:ilvl w:val="0"/>
          <w:numId w:val="41"/>
        </w:numPr>
        <w:adjustRightInd/>
        <w:spacing w:line="270" w:lineRule="atLeast"/>
        <w:ind w:right="-2"/>
        <w:jc w:val="left"/>
        <w:rPr>
          <w:rFonts w:ascii="Myriad Pro Light" w:hAnsi="Myriad Pro Light" w:cs="Myriad Pro Light"/>
          <w:sz w:val="22"/>
          <w:szCs w:val="22"/>
          <w:lang w:val="es-ES"/>
        </w:rPr>
      </w:pPr>
      <w:r w:rsidRPr="007F0FA6">
        <w:rPr>
          <w:rFonts w:ascii="Myriad Pro Light" w:hAnsi="Myriad Pro Light" w:cs="Myriad Pro Light"/>
          <w:sz w:val="22"/>
          <w:szCs w:val="22"/>
          <w:lang w:val="es-ES"/>
        </w:rPr>
        <w:t>La realización de cualesquiera otras actuaciones relacionadas con las anteriores que permitan garantizar el éxito de la RECI.</w:t>
      </w:r>
    </w:p>
    <w:p w14:paraId="6671CCD4" w14:textId="77777777" w:rsidR="007F0FA6" w:rsidRPr="007F0FA6" w:rsidRDefault="007F0FA6" w:rsidP="007F0FA6">
      <w:pPr>
        <w:widowControl/>
        <w:adjustRightInd/>
        <w:spacing w:line="270" w:lineRule="atLeast"/>
        <w:ind w:right="-2"/>
        <w:jc w:val="left"/>
        <w:textAlignment w:val="auto"/>
        <w:rPr>
          <w:rFonts w:ascii="Myriad Pro Light" w:hAnsi="Myriad Pro Light" w:cs="Myriad Pro Light"/>
          <w:sz w:val="22"/>
          <w:szCs w:val="22"/>
          <w:lang w:val="es-ES"/>
        </w:rPr>
      </w:pPr>
    </w:p>
    <w:p w14:paraId="3955D11C" w14:textId="4D725A8C" w:rsidR="00F039EB" w:rsidRDefault="007F0FA6" w:rsidP="003479BC">
      <w:pPr>
        <w:widowControl/>
        <w:adjustRightInd/>
        <w:spacing w:line="270" w:lineRule="atLeast"/>
        <w:ind w:right="-2"/>
        <w:textAlignment w:val="auto"/>
        <w:rPr>
          <w:rFonts w:ascii="Myriad Pro Light" w:hAnsi="Myriad Pro Light" w:cs="Myriad Pro Light"/>
          <w:sz w:val="22"/>
          <w:szCs w:val="22"/>
          <w:lang w:val="es-ES"/>
        </w:rPr>
      </w:pPr>
      <w:r w:rsidRPr="007F0FA6">
        <w:rPr>
          <w:rFonts w:ascii="Myriad Pro Light" w:hAnsi="Myriad Pro Light" w:cs="Myriad Pro Light"/>
          <w:sz w:val="22"/>
          <w:szCs w:val="22"/>
          <w:lang w:val="es-ES"/>
        </w:rPr>
        <w:t xml:space="preserve">Y en este se sentido, dentro de las funciones y tareas que lleva a cabo la FEMP en el marco de la Oficina Técnica de apoyo a la Red Española de Ciudades Inteligentes (RECI), reviste una importancia crucial la contratación de Asistencia jurídica y procedimental para la elaboración de documentos tipo que puedan ser utilizados por un porcentaje importante de </w:t>
      </w:r>
      <w:r w:rsidR="00443724" w:rsidRPr="007F0FA6">
        <w:rPr>
          <w:rFonts w:ascii="Myriad Pro Light" w:hAnsi="Myriad Pro Light" w:cs="Myriad Pro Light"/>
          <w:sz w:val="22"/>
          <w:szCs w:val="22"/>
          <w:lang w:val="es-ES"/>
        </w:rPr>
        <w:t>las ciudades pertenecientes</w:t>
      </w:r>
      <w:r w:rsidRPr="007F0FA6">
        <w:rPr>
          <w:rFonts w:ascii="Myriad Pro Light" w:hAnsi="Myriad Pro Light" w:cs="Myriad Pro Light"/>
          <w:sz w:val="22"/>
          <w:szCs w:val="22"/>
          <w:lang w:val="es-ES"/>
        </w:rPr>
        <w:t xml:space="preserve"> a la FEMP y la RECI.</w:t>
      </w:r>
    </w:p>
    <w:p w14:paraId="6B365828" w14:textId="77777777" w:rsidR="007F0FA6" w:rsidRPr="00F039EB" w:rsidRDefault="007F0FA6" w:rsidP="007F0FA6">
      <w:pPr>
        <w:widowControl/>
        <w:adjustRightInd/>
        <w:spacing w:line="270" w:lineRule="atLeast"/>
        <w:ind w:right="-2"/>
        <w:jc w:val="left"/>
        <w:textAlignment w:val="auto"/>
        <w:rPr>
          <w:rFonts w:ascii="Myriad Pro Light" w:hAnsi="Myriad Pro Light" w:cs="Myriad Pro Light"/>
          <w:sz w:val="22"/>
          <w:szCs w:val="22"/>
          <w:highlight w:val="yellow"/>
          <w:lang w:val="es-ES"/>
        </w:rPr>
      </w:pPr>
    </w:p>
    <w:p w14:paraId="2C43DF76" w14:textId="37087BD6" w:rsidR="00F039EB" w:rsidRDefault="00F039EB" w:rsidP="00F039EB">
      <w:pPr>
        <w:widowControl/>
        <w:adjustRightInd/>
        <w:spacing w:line="259" w:lineRule="auto"/>
        <w:textAlignment w:val="auto"/>
        <w:rPr>
          <w:rFonts w:ascii="Myriad Pro Light" w:eastAsia="Myriad Pro Light" w:hAnsi="Myriad Pro Light" w:cs="Myriad Pro Light"/>
          <w:sz w:val="22"/>
          <w:szCs w:val="22"/>
          <w:lang w:val="es-ES"/>
        </w:rPr>
      </w:pPr>
      <w:r w:rsidRPr="00F039EB">
        <w:rPr>
          <w:rFonts w:ascii="Myriad Pro Light" w:eastAsia="Myriad Pro Light" w:hAnsi="Myriad Pro Light" w:cs="Myriad Pro Light"/>
          <w:sz w:val="22"/>
          <w:szCs w:val="22"/>
          <w:lang w:val="es-ES"/>
        </w:rPr>
        <w:t xml:space="preserve">Con estos antecedentes, la FEMP pone en marcha el presente procedimiento de adjudicación con el objetivo de contratar </w:t>
      </w:r>
      <w:r w:rsidR="007F0FA6" w:rsidRPr="007F0FA6">
        <w:rPr>
          <w:rFonts w:ascii="Myriad Pro Light" w:eastAsia="Myriad Pro Light" w:hAnsi="Myriad Pro Light" w:cs="Myriad Pro Light"/>
          <w:sz w:val="22"/>
          <w:szCs w:val="22"/>
          <w:lang w:val="es-ES"/>
        </w:rPr>
        <w:t>una asistencia jurídica y procedimental para la implantación de las infraestructuras físicas para el despliegue de redes de comunicaciones electrónicas</w:t>
      </w:r>
      <w:r w:rsidR="007F0FA6">
        <w:rPr>
          <w:rFonts w:ascii="Myriad Pro Light" w:eastAsia="Myriad Pro Light" w:hAnsi="Myriad Pro Light" w:cs="Myriad Pro Light"/>
          <w:sz w:val="22"/>
          <w:szCs w:val="22"/>
          <w:lang w:val="es-ES"/>
        </w:rPr>
        <w:t>.</w:t>
      </w:r>
    </w:p>
    <w:p w14:paraId="5B838573" w14:textId="77777777" w:rsidR="00443724" w:rsidRPr="00F039EB" w:rsidRDefault="00443724" w:rsidP="00F039EB">
      <w:pPr>
        <w:widowControl/>
        <w:adjustRightInd/>
        <w:spacing w:line="259" w:lineRule="auto"/>
        <w:textAlignment w:val="auto"/>
        <w:rPr>
          <w:rFonts w:ascii="Times New Roman" w:hAnsi="Times New Roman"/>
          <w:lang w:val="es-ES"/>
        </w:rPr>
      </w:pPr>
    </w:p>
    <w:p w14:paraId="42E085DD" w14:textId="77777777" w:rsidR="00F039EB" w:rsidRPr="00F039EB" w:rsidRDefault="00F039EB" w:rsidP="00F039EB">
      <w:pPr>
        <w:keepNext/>
        <w:widowControl/>
        <w:suppressAutoHyphens/>
        <w:adjustRightInd/>
        <w:spacing w:before="120" w:after="60" w:line="240" w:lineRule="auto"/>
        <w:textAlignment w:val="auto"/>
        <w:rPr>
          <w:rFonts w:ascii="TradeGothic LT Light" w:hAnsi="TradeGothic LT Light" w:cs="TradeGothic LT Light"/>
          <w:b/>
          <w:bCs/>
          <w:lang w:val="es-ES" w:eastAsia="zh-CN"/>
        </w:rPr>
      </w:pPr>
      <w:bookmarkStart w:id="2" w:name="ANTECEDENTES"/>
      <w:r w:rsidRPr="00F039EB">
        <w:rPr>
          <w:rFonts w:ascii="Myriad Pro Light" w:hAnsi="Myriad Pro Light" w:cs="Myriad Pro Light"/>
          <w:b/>
          <w:bCs/>
          <w:sz w:val="22"/>
          <w:szCs w:val="22"/>
          <w:lang w:val="es-ES" w:eastAsia="zh-CN"/>
        </w:rPr>
        <w:t xml:space="preserve">1.- </w:t>
      </w:r>
      <w:bookmarkStart w:id="3" w:name="OBJETO"/>
      <w:bookmarkEnd w:id="2"/>
      <w:r w:rsidRPr="00F039EB">
        <w:rPr>
          <w:rFonts w:ascii="Myriad Pro Light" w:hAnsi="Myriad Pro Light" w:cs="Myriad Pro Light"/>
          <w:b/>
          <w:bCs/>
          <w:sz w:val="22"/>
          <w:szCs w:val="22"/>
          <w:lang w:val="es-ES" w:eastAsia="zh-CN"/>
        </w:rPr>
        <w:t>OBJETO</w:t>
      </w:r>
      <w:bookmarkEnd w:id="3"/>
    </w:p>
    <w:p w14:paraId="3A7C3A84" w14:textId="77777777" w:rsidR="00F039EB" w:rsidRPr="00F039EB" w:rsidRDefault="00F039EB" w:rsidP="00F039EB">
      <w:pPr>
        <w:widowControl/>
        <w:adjustRightInd/>
        <w:spacing w:line="240" w:lineRule="atLeast"/>
        <w:ind w:firstLine="360"/>
        <w:textAlignment w:val="auto"/>
        <w:rPr>
          <w:rFonts w:ascii="Myriad Pro Light" w:hAnsi="Myriad Pro Light" w:cs="Myriad Pro Light"/>
          <w:sz w:val="22"/>
          <w:szCs w:val="22"/>
          <w:lang w:val="es-ES"/>
        </w:rPr>
      </w:pPr>
    </w:p>
    <w:p w14:paraId="4ADD9B84" w14:textId="502885AC" w:rsidR="00F039EB" w:rsidRPr="00F039EB" w:rsidRDefault="00F039EB" w:rsidP="00F039EB">
      <w:pPr>
        <w:widowControl/>
        <w:adjustRightInd/>
        <w:spacing w:line="240" w:lineRule="atLeast"/>
        <w:ind w:right="-2"/>
        <w:textAlignment w:val="auto"/>
        <w:rPr>
          <w:rFonts w:ascii="Times New Roman" w:hAnsi="Times New Roman"/>
          <w:highlight w:val="yellow"/>
          <w:lang w:val="es-ES"/>
        </w:rPr>
      </w:pPr>
      <w:r w:rsidRPr="00F039EB">
        <w:rPr>
          <w:rFonts w:ascii="Myriad Pro Light" w:hAnsi="Myriad Pro Light" w:cs="Myriad Pro Light"/>
          <w:sz w:val="22"/>
          <w:szCs w:val="22"/>
          <w:lang w:val="es-ES"/>
        </w:rPr>
        <w:t xml:space="preserve">El objeto del contrato estará constituido por la prestación, por parte del adjudicatario, de los servicios </w:t>
      </w:r>
      <w:r w:rsidR="00EA2C41" w:rsidRPr="00EA2C41">
        <w:rPr>
          <w:rFonts w:ascii="Myriad Pro Light" w:hAnsi="Myriad Pro Light" w:cs="Myriad Pro Light"/>
          <w:sz w:val="22"/>
          <w:szCs w:val="22"/>
          <w:lang w:val="es-ES"/>
        </w:rPr>
        <w:t xml:space="preserve">de Asistencia jurídica y procedimental para la elaboración de documentos tipo que puedan ser utilizados por un porcentaje importante de </w:t>
      </w:r>
      <w:r w:rsidR="00443724" w:rsidRPr="00EA2C41">
        <w:rPr>
          <w:rFonts w:ascii="Myriad Pro Light" w:hAnsi="Myriad Pro Light" w:cs="Myriad Pro Light"/>
          <w:sz w:val="22"/>
          <w:szCs w:val="22"/>
          <w:lang w:val="es-ES"/>
        </w:rPr>
        <w:t>las ciudades pertenecientes</w:t>
      </w:r>
      <w:r w:rsidR="00EA2C41" w:rsidRPr="00EA2C41">
        <w:rPr>
          <w:rFonts w:ascii="Myriad Pro Light" w:hAnsi="Myriad Pro Light" w:cs="Myriad Pro Light"/>
          <w:sz w:val="22"/>
          <w:szCs w:val="22"/>
          <w:lang w:val="es-ES"/>
        </w:rPr>
        <w:t xml:space="preserve"> a la FEMP y la RECI.</w:t>
      </w:r>
    </w:p>
    <w:p w14:paraId="32A3EE52" w14:textId="77777777" w:rsidR="00F039EB" w:rsidRPr="00F039EB" w:rsidRDefault="00F039EB" w:rsidP="00F039EB">
      <w:pPr>
        <w:widowControl/>
        <w:adjustRightInd/>
        <w:spacing w:line="240" w:lineRule="atLeast"/>
        <w:ind w:right="-2"/>
        <w:textAlignment w:val="auto"/>
        <w:rPr>
          <w:rFonts w:ascii="Myriad Pro Light" w:hAnsi="Myriad Pro Light" w:cs="Myriad Pro Light"/>
          <w:sz w:val="22"/>
          <w:szCs w:val="22"/>
          <w:highlight w:val="yellow"/>
          <w:lang w:val="es-ES"/>
        </w:rPr>
      </w:pPr>
    </w:p>
    <w:p w14:paraId="55FA91AF" w14:textId="77777777" w:rsidR="00F039EB" w:rsidRPr="000536EE" w:rsidRDefault="00F039EB" w:rsidP="00F039EB">
      <w:pPr>
        <w:widowControl/>
        <w:adjustRightInd/>
        <w:spacing w:line="240" w:lineRule="atLeast"/>
        <w:ind w:right="-2"/>
        <w:textAlignment w:val="auto"/>
        <w:rPr>
          <w:rFonts w:ascii="Times New Roman" w:hAnsi="Times New Roman"/>
          <w:lang w:val="es-ES"/>
        </w:rPr>
      </w:pPr>
      <w:proofErr w:type="gramStart"/>
      <w:r w:rsidRPr="000536EE">
        <w:rPr>
          <w:rFonts w:ascii="Myriad Pro Light" w:hAnsi="Myriad Pro Light" w:cs="Myriad Pro Light"/>
          <w:sz w:val="22"/>
          <w:szCs w:val="22"/>
          <w:lang w:val="es-ES"/>
        </w:rPr>
        <w:t>Los trabajos a realizar</w:t>
      </w:r>
      <w:proofErr w:type="gramEnd"/>
      <w:r w:rsidRPr="000536EE">
        <w:rPr>
          <w:rFonts w:ascii="Myriad Pro Light" w:hAnsi="Myriad Pro Light" w:cs="Myriad Pro Light"/>
          <w:sz w:val="22"/>
          <w:szCs w:val="22"/>
          <w:lang w:val="es-ES"/>
        </w:rPr>
        <w:t xml:space="preserve">, por tanto, serán: </w:t>
      </w:r>
    </w:p>
    <w:p w14:paraId="08B3D4DF" w14:textId="77777777" w:rsidR="00F039EB" w:rsidRPr="000536EE" w:rsidRDefault="00F039EB" w:rsidP="00F039EB">
      <w:pPr>
        <w:widowControl/>
        <w:adjustRightInd/>
        <w:spacing w:line="240" w:lineRule="atLeast"/>
        <w:ind w:right="-2"/>
        <w:textAlignment w:val="auto"/>
        <w:rPr>
          <w:rFonts w:ascii="Myriad Pro Light" w:hAnsi="Myriad Pro Light" w:cs="Myriad Pro Light"/>
          <w:sz w:val="22"/>
          <w:szCs w:val="22"/>
          <w:lang w:val="es-ES"/>
        </w:rPr>
      </w:pPr>
    </w:p>
    <w:p w14:paraId="75FA30DF" w14:textId="2A581413" w:rsidR="00F039EB" w:rsidRPr="000536EE" w:rsidRDefault="00F269FD" w:rsidP="00F039EB">
      <w:pPr>
        <w:widowControl/>
        <w:numPr>
          <w:ilvl w:val="0"/>
          <w:numId w:val="37"/>
        </w:numPr>
        <w:suppressAutoHyphens/>
        <w:adjustRightInd/>
        <w:spacing w:line="240" w:lineRule="atLeast"/>
        <w:ind w:right="-2"/>
        <w:jc w:val="left"/>
        <w:textAlignment w:val="auto"/>
        <w:rPr>
          <w:rFonts w:ascii="Times New Roman" w:hAnsi="Times New Roman"/>
          <w:lang w:val="es-ES"/>
        </w:rPr>
      </w:pPr>
      <w:r w:rsidRPr="000536EE">
        <w:rPr>
          <w:rFonts w:ascii="Myriad Pro Light" w:hAnsi="Myriad Pro Light" w:cs="Myriad Pro Light"/>
          <w:sz w:val="22"/>
          <w:szCs w:val="22"/>
          <w:lang w:val="es-ES"/>
        </w:rPr>
        <w:t>La el</w:t>
      </w:r>
      <w:r w:rsidR="004C7999">
        <w:rPr>
          <w:rFonts w:ascii="Myriad Pro Light" w:hAnsi="Myriad Pro Light" w:cs="Myriad Pro Light"/>
          <w:sz w:val="22"/>
          <w:szCs w:val="22"/>
          <w:lang w:val="es-ES"/>
        </w:rPr>
        <w:t>a</w:t>
      </w:r>
      <w:r w:rsidRPr="000536EE">
        <w:rPr>
          <w:rFonts w:ascii="Myriad Pro Light" w:hAnsi="Myriad Pro Light" w:cs="Myriad Pro Light"/>
          <w:sz w:val="22"/>
          <w:szCs w:val="22"/>
          <w:lang w:val="es-ES"/>
        </w:rPr>
        <w:t>boración de un modelo de “ordenanza tipo reguladora del despliegue de infraestructuras de redes públicas de comunicaciones electrónicas</w:t>
      </w:r>
      <w:r w:rsidR="00F039EB" w:rsidRPr="000536EE">
        <w:rPr>
          <w:rFonts w:ascii="Myriad Pro Light" w:hAnsi="Myriad Pro Light" w:cs="Myriad Pro Light"/>
          <w:sz w:val="22"/>
          <w:szCs w:val="22"/>
          <w:lang w:val="es-ES"/>
        </w:rPr>
        <w:t>.</w:t>
      </w:r>
    </w:p>
    <w:p w14:paraId="1A31CE41" w14:textId="0B687085" w:rsidR="00F039EB" w:rsidRPr="000536EE" w:rsidRDefault="00B425C7" w:rsidP="00F039EB">
      <w:pPr>
        <w:widowControl/>
        <w:numPr>
          <w:ilvl w:val="0"/>
          <w:numId w:val="37"/>
        </w:numPr>
        <w:suppressAutoHyphens/>
        <w:adjustRightInd/>
        <w:spacing w:line="240" w:lineRule="atLeast"/>
        <w:ind w:right="-2"/>
        <w:jc w:val="left"/>
        <w:textAlignment w:val="auto"/>
        <w:rPr>
          <w:rFonts w:ascii="Times New Roman" w:hAnsi="Times New Roman"/>
          <w:lang w:val="es-ES"/>
        </w:rPr>
      </w:pPr>
      <w:r w:rsidRPr="000536EE">
        <w:rPr>
          <w:rFonts w:ascii="Myriad Pro Light" w:hAnsi="Myriad Pro Light" w:cs="Myriad Pro Light"/>
          <w:sz w:val="22"/>
          <w:szCs w:val="22"/>
          <w:lang w:val="es-ES"/>
        </w:rPr>
        <w:t xml:space="preserve">Definir un modelo de procedimiento para poder atender y negociar las solicitudes de acceso a su infraestructura física al objeto de facilitar el despliegue de redes de comunicaciones electrónicas de alta velocidad para ser utilizado por un porcentaje importante de </w:t>
      </w:r>
      <w:proofErr w:type="gramStart"/>
      <w:r w:rsidRPr="000536EE">
        <w:rPr>
          <w:rFonts w:ascii="Myriad Pro Light" w:hAnsi="Myriad Pro Light" w:cs="Myriad Pro Light"/>
          <w:sz w:val="22"/>
          <w:szCs w:val="22"/>
          <w:lang w:val="es-ES"/>
        </w:rPr>
        <w:t>la ciudades pertenecientes</w:t>
      </w:r>
      <w:proofErr w:type="gramEnd"/>
      <w:r w:rsidRPr="000536EE">
        <w:rPr>
          <w:rFonts w:ascii="Myriad Pro Light" w:hAnsi="Myriad Pro Light" w:cs="Myriad Pro Light"/>
          <w:sz w:val="22"/>
          <w:szCs w:val="22"/>
          <w:lang w:val="es-ES"/>
        </w:rPr>
        <w:t xml:space="preserve"> a la FEMP y la RECI</w:t>
      </w:r>
      <w:r w:rsidR="00F039EB" w:rsidRPr="000536EE">
        <w:rPr>
          <w:rFonts w:ascii="Myriad Pro Light" w:hAnsi="Myriad Pro Light" w:cs="Myriad Pro Light"/>
          <w:sz w:val="22"/>
          <w:szCs w:val="22"/>
          <w:lang w:val="es-ES"/>
        </w:rPr>
        <w:t>.</w:t>
      </w:r>
    </w:p>
    <w:p w14:paraId="514A76B7" w14:textId="77777777" w:rsidR="00F039EB" w:rsidRPr="00F039EB" w:rsidRDefault="00F039EB" w:rsidP="00F039EB">
      <w:pPr>
        <w:widowControl/>
        <w:autoSpaceDE w:val="0"/>
        <w:adjustRightInd/>
        <w:spacing w:before="120" w:after="120" w:line="240" w:lineRule="auto"/>
        <w:textAlignment w:val="auto"/>
        <w:rPr>
          <w:rFonts w:ascii="Times New Roman" w:hAnsi="Times New Roman"/>
          <w:lang w:val="es-ES"/>
        </w:rPr>
      </w:pPr>
      <w:r w:rsidRPr="000536EE">
        <w:rPr>
          <w:rFonts w:ascii="Myriad Pro Light" w:hAnsi="Myriad Pro Light" w:cs="Myriad Pro Light"/>
          <w:sz w:val="22"/>
          <w:szCs w:val="22"/>
          <w:lang w:val="es-ES"/>
        </w:rPr>
        <w:t>El contrato se ajustará al presente documento, cuyo contenido se considerará parte integrante de aquel y cuyas cláusulas y prescripciones deben regir la ejecución y condiciones de la prestación.</w:t>
      </w:r>
      <w:r w:rsidRPr="00F039EB">
        <w:rPr>
          <w:rFonts w:ascii="Myriad Pro Light" w:hAnsi="Myriad Pro Light" w:cs="Myriad Pro Light"/>
          <w:sz w:val="22"/>
          <w:szCs w:val="22"/>
          <w:lang w:val="es-ES"/>
        </w:rPr>
        <w:t xml:space="preserve"> </w:t>
      </w:r>
    </w:p>
    <w:p w14:paraId="30B91C61" w14:textId="77777777" w:rsidR="00F039EB" w:rsidRPr="00F039EB" w:rsidRDefault="00F039EB" w:rsidP="00F039EB">
      <w:pPr>
        <w:widowControl/>
        <w:autoSpaceDE w:val="0"/>
        <w:adjustRightInd/>
        <w:spacing w:before="120" w:after="120" w:line="240" w:lineRule="auto"/>
        <w:textAlignment w:val="auto"/>
        <w:rPr>
          <w:rFonts w:ascii="Myriad Pro Light" w:hAnsi="Myriad Pro Light" w:cs="Myriad Pro Light"/>
          <w:sz w:val="22"/>
          <w:szCs w:val="22"/>
          <w:lang w:val="es-ES"/>
        </w:rPr>
      </w:pPr>
    </w:p>
    <w:p w14:paraId="48827D2B" w14:textId="77777777" w:rsidR="00F039EB" w:rsidRPr="00F039EB" w:rsidRDefault="00F039EB" w:rsidP="00F039EB">
      <w:pPr>
        <w:widowControl/>
        <w:adjustRightInd/>
        <w:spacing w:line="240" w:lineRule="atLeast"/>
        <w:textAlignment w:val="auto"/>
        <w:rPr>
          <w:rFonts w:ascii="Myriad Pro Light" w:hAnsi="Myriad Pro Light" w:cs="Myriad Pro Light"/>
          <w:b/>
          <w:bCs/>
          <w:sz w:val="22"/>
          <w:szCs w:val="22"/>
          <w:lang w:val="es-ES"/>
        </w:rPr>
      </w:pPr>
      <w:r w:rsidRPr="00F039EB">
        <w:rPr>
          <w:rFonts w:ascii="Myriad Pro Light" w:hAnsi="Myriad Pro Light" w:cs="Myriad Pro Light"/>
          <w:b/>
          <w:bCs/>
          <w:sz w:val="22"/>
          <w:szCs w:val="22"/>
          <w:lang w:val="es-ES"/>
        </w:rPr>
        <w:t>2. – ACTUACIONES</w:t>
      </w:r>
    </w:p>
    <w:p w14:paraId="5108C2D8" w14:textId="77777777" w:rsidR="00F039EB" w:rsidRPr="00F039EB" w:rsidRDefault="00F039EB" w:rsidP="00F039EB">
      <w:pPr>
        <w:widowControl/>
        <w:adjustRightInd/>
        <w:spacing w:line="240" w:lineRule="atLeast"/>
        <w:textAlignment w:val="auto"/>
        <w:rPr>
          <w:rFonts w:ascii="Myriad Pro Light" w:hAnsi="Myriad Pro Light" w:cs="Myriad Pro Light"/>
          <w:b/>
          <w:sz w:val="22"/>
          <w:szCs w:val="22"/>
          <w:lang w:val="es-ES"/>
        </w:rPr>
      </w:pPr>
    </w:p>
    <w:p w14:paraId="5827CBB5" w14:textId="0A467476" w:rsidR="00F039EB" w:rsidRPr="00F039EB" w:rsidRDefault="00F039EB" w:rsidP="00F039EB">
      <w:pPr>
        <w:widowControl/>
        <w:autoSpaceDE w:val="0"/>
        <w:adjustRightInd/>
        <w:spacing w:before="120" w:after="120" w:line="240" w:lineRule="auto"/>
        <w:textAlignment w:val="auto"/>
        <w:rPr>
          <w:rFonts w:ascii="Times New Roman" w:hAnsi="Times New Roman"/>
          <w:lang w:val="es-ES"/>
        </w:rPr>
      </w:pPr>
      <w:r w:rsidRPr="00F039EB">
        <w:rPr>
          <w:rFonts w:ascii="Myriad Pro Light" w:hAnsi="Myriad Pro Light" w:cs="Myriad Pro Light"/>
          <w:sz w:val="22"/>
          <w:szCs w:val="22"/>
          <w:lang w:val="es-ES"/>
        </w:rPr>
        <w:t xml:space="preserve">A efectos de facilitar a las entidades la elaboración de sus ofertas, se señalan </w:t>
      </w:r>
      <w:r w:rsidRPr="00F039EB">
        <w:rPr>
          <w:rFonts w:ascii="Myriad Pro Light" w:hAnsi="Myriad Pro Light" w:cs="Myriad Pro Light"/>
          <w:b/>
          <w:bCs/>
          <w:sz w:val="22"/>
          <w:szCs w:val="22"/>
          <w:lang w:val="es-ES"/>
        </w:rPr>
        <w:t>los objetivos</w:t>
      </w:r>
      <w:r w:rsidRPr="00F039EB">
        <w:rPr>
          <w:rFonts w:ascii="Myriad Pro Light" w:hAnsi="Myriad Pro Light" w:cs="Myriad Pro Light"/>
          <w:sz w:val="22"/>
          <w:szCs w:val="22"/>
          <w:lang w:val="es-ES"/>
        </w:rPr>
        <w:t xml:space="preserve"> que se pretenden conseguir con </w:t>
      </w:r>
      <w:r w:rsidR="003479BC">
        <w:rPr>
          <w:rFonts w:ascii="Myriad Pro Light" w:hAnsi="Myriad Pro Light" w:cs="Myriad Pro Light"/>
          <w:sz w:val="22"/>
          <w:szCs w:val="22"/>
          <w:lang w:val="es-ES"/>
        </w:rPr>
        <w:t xml:space="preserve">la </w:t>
      </w:r>
      <w:r w:rsidR="003479BC" w:rsidRPr="003479BC">
        <w:rPr>
          <w:rFonts w:ascii="Myriad Pro Light" w:hAnsi="Myriad Pro Light" w:cs="Myriad Pro Light"/>
          <w:sz w:val="22"/>
          <w:szCs w:val="22"/>
          <w:lang w:val="es-ES"/>
        </w:rPr>
        <w:t>contrata</w:t>
      </w:r>
      <w:r w:rsidR="008C765F">
        <w:rPr>
          <w:rFonts w:ascii="Myriad Pro Light" w:hAnsi="Myriad Pro Light" w:cs="Myriad Pro Light"/>
          <w:sz w:val="22"/>
          <w:szCs w:val="22"/>
          <w:lang w:val="es-ES"/>
        </w:rPr>
        <w:t xml:space="preserve">ción de </w:t>
      </w:r>
      <w:r w:rsidR="003479BC" w:rsidRPr="003479BC">
        <w:rPr>
          <w:rFonts w:ascii="Myriad Pro Light" w:hAnsi="Myriad Pro Light" w:cs="Myriad Pro Light"/>
          <w:sz w:val="22"/>
          <w:szCs w:val="22"/>
          <w:lang w:val="es-ES"/>
        </w:rPr>
        <w:t>una asistencia jurídica y procedimental para la implantación de las infraestructuras físicas para el despliegue de redes de comunicaciones electrónicas</w:t>
      </w:r>
      <w:r w:rsidRPr="00F039EB">
        <w:rPr>
          <w:rFonts w:ascii="Myriad Pro Light" w:hAnsi="Myriad Pro Light" w:cs="Myriad Pro Light"/>
          <w:sz w:val="22"/>
          <w:szCs w:val="22"/>
          <w:lang w:val="es-ES"/>
        </w:rPr>
        <w:t>:</w:t>
      </w:r>
    </w:p>
    <w:p w14:paraId="187B93FB" w14:textId="77777777" w:rsidR="00D533A7" w:rsidRPr="00D533A7" w:rsidRDefault="00D533A7" w:rsidP="00D533A7">
      <w:pPr>
        <w:widowControl/>
        <w:numPr>
          <w:ilvl w:val="0"/>
          <w:numId w:val="36"/>
        </w:numPr>
        <w:suppressAutoHyphens/>
        <w:autoSpaceDE w:val="0"/>
        <w:adjustRightInd/>
        <w:spacing w:before="120" w:after="120" w:line="240" w:lineRule="auto"/>
        <w:jc w:val="left"/>
        <w:textAlignment w:val="auto"/>
        <w:rPr>
          <w:rFonts w:ascii="Myriad Pro Light" w:hAnsi="Myriad Pro Light" w:cs="Myriad Pro Light"/>
          <w:sz w:val="22"/>
          <w:szCs w:val="22"/>
          <w:lang w:val="es-ES"/>
        </w:rPr>
      </w:pPr>
      <w:r w:rsidRPr="00D533A7">
        <w:rPr>
          <w:rFonts w:ascii="Myriad Pro Light" w:hAnsi="Myriad Pro Light" w:cs="Myriad Pro Light"/>
          <w:sz w:val="22"/>
          <w:szCs w:val="22"/>
          <w:lang w:val="es-ES"/>
        </w:rPr>
        <w:t>La redacción de un modelo de Ordenanza.</w:t>
      </w:r>
    </w:p>
    <w:p w14:paraId="76D318D5" w14:textId="077AED8C" w:rsidR="00F039EB" w:rsidRPr="00D533A7" w:rsidRDefault="00D533A7" w:rsidP="00D533A7">
      <w:pPr>
        <w:widowControl/>
        <w:numPr>
          <w:ilvl w:val="0"/>
          <w:numId w:val="36"/>
        </w:numPr>
        <w:suppressAutoHyphens/>
        <w:autoSpaceDE w:val="0"/>
        <w:adjustRightInd/>
        <w:spacing w:before="120" w:after="120" w:line="240" w:lineRule="auto"/>
        <w:jc w:val="left"/>
        <w:textAlignment w:val="auto"/>
        <w:rPr>
          <w:rFonts w:ascii="Times New Roman" w:hAnsi="Times New Roman"/>
          <w:lang w:val="es-ES"/>
        </w:rPr>
      </w:pPr>
      <w:r w:rsidRPr="00D533A7">
        <w:rPr>
          <w:rFonts w:ascii="Myriad Pro Light" w:hAnsi="Myriad Pro Light" w:cs="Myriad Pro Light"/>
          <w:sz w:val="22"/>
          <w:szCs w:val="22"/>
          <w:lang w:val="es-ES"/>
        </w:rPr>
        <w:t xml:space="preserve">La redacción de un procedimiento para atender las solicitudes de acceso </w:t>
      </w:r>
      <w:proofErr w:type="gramStart"/>
      <w:r w:rsidRPr="00D533A7">
        <w:rPr>
          <w:rFonts w:ascii="Myriad Pro Light" w:hAnsi="Myriad Pro Light" w:cs="Myriad Pro Light"/>
          <w:sz w:val="22"/>
          <w:szCs w:val="22"/>
          <w:lang w:val="es-ES"/>
        </w:rPr>
        <w:t>de acuerdo al</w:t>
      </w:r>
      <w:proofErr w:type="gramEnd"/>
      <w:r w:rsidRPr="00D533A7">
        <w:rPr>
          <w:rFonts w:ascii="Myriad Pro Light" w:hAnsi="Myriad Pro Light" w:cs="Myriad Pro Light"/>
          <w:sz w:val="22"/>
          <w:szCs w:val="22"/>
          <w:lang w:val="es-ES"/>
        </w:rPr>
        <w:t xml:space="preserve"> RD 330/2016</w:t>
      </w:r>
      <w:r w:rsidR="00443724">
        <w:rPr>
          <w:rFonts w:ascii="Myriad Pro Light" w:hAnsi="Myriad Pro Light" w:cs="Myriad Pro Light"/>
          <w:sz w:val="22"/>
          <w:szCs w:val="22"/>
          <w:lang w:val="es-ES"/>
        </w:rPr>
        <w:t>.</w:t>
      </w:r>
    </w:p>
    <w:p w14:paraId="5EC52BCD" w14:textId="1CDEA84B" w:rsidR="005E6DB3" w:rsidRPr="005E6DB3" w:rsidRDefault="005E6DB3" w:rsidP="005E6DB3">
      <w:pPr>
        <w:widowControl/>
        <w:adjustRightInd/>
        <w:spacing w:line="240" w:lineRule="atLeast"/>
        <w:rPr>
          <w:rFonts w:ascii="Myriad Pro Light" w:hAnsi="Myriad Pro Light" w:cs="Myriad Pro Light"/>
          <w:sz w:val="22"/>
          <w:szCs w:val="22"/>
          <w:lang w:val="es-ES"/>
        </w:rPr>
      </w:pPr>
      <w:r w:rsidRPr="005E6DB3">
        <w:rPr>
          <w:rFonts w:ascii="Myriad Pro Light" w:hAnsi="Myriad Pro Light" w:cs="Myriad Pro Light"/>
          <w:sz w:val="22"/>
          <w:szCs w:val="22"/>
          <w:lang w:val="es-ES"/>
        </w:rPr>
        <w:t>Para el desarrollo de las actividades anteriormente descritas, la adjudicataria deberá asistir a las reuniones que sean precisas con la FEMP y la RECI, que se realizarán preferiblemente a través de videoconferencia.</w:t>
      </w:r>
    </w:p>
    <w:p w14:paraId="150237D0" w14:textId="77777777" w:rsidR="005E6DB3" w:rsidRDefault="005E6DB3" w:rsidP="005E6DB3">
      <w:pPr>
        <w:widowControl/>
        <w:adjustRightInd/>
        <w:spacing w:line="240" w:lineRule="atLeast"/>
        <w:rPr>
          <w:rFonts w:ascii="Myriad Pro Light" w:hAnsi="Myriad Pro Light" w:cs="Myriad Pro Light"/>
          <w:sz w:val="22"/>
          <w:szCs w:val="22"/>
          <w:lang w:val="es-ES"/>
        </w:rPr>
      </w:pPr>
    </w:p>
    <w:p w14:paraId="4D2E488A" w14:textId="1ACF126A" w:rsidR="005E6DB3" w:rsidRPr="005E6DB3" w:rsidRDefault="005E6DB3" w:rsidP="005E6DB3">
      <w:pPr>
        <w:widowControl/>
        <w:adjustRightInd/>
        <w:spacing w:line="240" w:lineRule="atLeast"/>
        <w:rPr>
          <w:rFonts w:ascii="Myriad Pro Light" w:hAnsi="Myriad Pro Light" w:cs="Myriad Pro Light"/>
          <w:sz w:val="22"/>
          <w:szCs w:val="22"/>
          <w:lang w:val="es-ES"/>
        </w:rPr>
      </w:pPr>
      <w:r w:rsidRPr="005E6DB3">
        <w:rPr>
          <w:rFonts w:ascii="Myriad Pro Light" w:hAnsi="Myriad Pro Light" w:cs="Myriad Pro Light"/>
          <w:sz w:val="22"/>
          <w:szCs w:val="22"/>
          <w:lang w:val="es-ES"/>
        </w:rPr>
        <w:t>En ambas actividades, se valorará acompañar los documentos generados con manuales de aplicación, así como jornadas de difusión o de presentación, y/o una bolsa de horas para a la atención de consultas por parte de los Técnicos de la RECI.</w:t>
      </w:r>
    </w:p>
    <w:p w14:paraId="0644A53C" w14:textId="77777777" w:rsidR="008D485F" w:rsidRPr="00F039EB" w:rsidRDefault="008D485F" w:rsidP="005E6DB3">
      <w:pPr>
        <w:widowControl/>
        <w:autoSpaceDE w:val="0"/>
        <w:adjustRightInd/>
        <w:spacing w:before="120" w:after="120" w:line="240" w:lineRule="auto"/>
        <w:textAlignment w:val="auto"/>
        <w:rPr>
          <w:rFonts w:ascii="Myriad Pro Light" w:hAnsi="Myriad Pro Light" w:cs="Myriad Pro Light"/>
          <w:color w:val="FF0000"/>
          <w:sz w:val="22"/>
          <w:szCs w:val="22"/>
          <w:lang w:val="es-ES"/>
        </w:rPr>
      </w:pPr>
    </w:p>
    <w:p w14:paraId="31D7DC5C" w14:textId="77777777" w:rsidR="00F039EB" w:rsidRPr="00F039EB" w:rsidRDefault="00F039EB" w:rsidP="00F039EB">
      <w:pPr>
        <w:keepNext/>
        <w:suppressAutoHyphens/>
        <w:adjustRightInd/>
        <w:spacing w:before="120" w:after="60" w:line="240" w:lineRule="auto"/>
        <w:rPr>
          <w:rFonts w:ascii="TradeGothic LT Light" w:hAnsi="TradeGothic LT Light" w:cs="TradeGothic LT Light"/>
          <w:b/>
          <w:bCs/>
          <w:lang w:val="es-ES" w:eastAsia="zh-CN"/>
        </w:rPr>
      </w:pPr>
      <w:r w:rsidRPr="00F039EB">
        <w:rPr>
          <w:rFonts w:ascii="Myriad Pro Light" w:hAnsi="Myriad Pro Light" w:cs="Myriad Pro Light"/>
          <w:b/>
          <w:sz w:val="22"/>
          <w:szCs w:val="22"/>
          <w:lang w:eastAsia="zh-CN"/>
        </w:rPr>
        <w:t xml:space="preserve">3.- PLAZO DE EJECUCIÓN </w:t>
      </w:r>
    </w:p>
    <w:p w14:paraId="412D854C" w14:textId="77777777" w:rsidR="00F039EB" w:rsidRPr="00F039EB" w:rsidRDefault="00F039EB" w:rsidP="00F039EB">
      <w:pPr>
        <w:widowControl/>
        <w:autoSpaceDE w:val="0"/>
        <w:adjustRightInd/>
        <w:spacing w:line="240" w:lineRule="auto"/>
        <w:textAlignment w:val="auto"/>
        <w:rPr>
          <w:rFonts w:ascii="Myriad Pro Light" w:hAnsi="Myriad Pro Light" w:cs="Myriad Pro Light"/>
          <w:bCs/>
          <w:sz w:val="22"/>
          <w:szCs w:val="22"/>
          <w:lang w:val="es-ES"/>
        </w:rPr>
      </w:pPr>
    </w:p>
    <w:p w14:paraId="0CC67C06" w14:textId="096FC664" w:rsidR="00F039EB" w:rsidRDefault="005E6DB3" w:rsidP="00F039EB">
      <w:pPr>
        <w:widowControl/>
        <w:autoSpaceDE w:val="0"/>
        <w:adjustRightInd/>
        <w:spacing w:line="240" w:lineRule="auto"/>
        <w:textAlignment w:val="auto"/>
        <w:rPr>
          <w:rFonts w:ascii="Myriad Pro Light" w:hAnsi="Myriad Pro Light" w:cs="Myriad Pro Light"/>
          <w:sz w:val="22"/>
          <w:szCs w:val="22"/>
          <w:lang w:val="es-ES"/>
        </w:rPr>
      </w:pPr>
      <w:bookmarkStart w:id="4" w:name="_Hlk8900678"/>
      <w:r w:rsidRPr="007E31A2">
        <w:rPr>
          <w:rFonts w:ascii="Myriad Pro Light" w:hAnsi="Myriad Pro Light" w:cs="Myriad Pro Light"/>
          <w:sz w:val="22"/>
          <w:szCs w:val="22"/>
          <w:lang w:val="es-ES"/>
        </w:rPr>
        <w:t>E</w:t>
      </w:r>
      <w:r w:rsidR="00F039EB" w:rsidRPr="007E31A2">
        <w:rPr>
          <w:rFonts w:ascii="Myriad Pro Light" w:hAnsi="Myriad Pro Light" w:cs="Myriad Pro Light"/>
          <w:sz w:val="22"/>
          <w:szCs w:val="22"/>
          <w:lang w:val="es-ES"/>
        </w:rPr>
        <w:t xml:space="preserve">l plazo máximo de ejecución de las prestaciones objeto del contrato será desde la formalización </w:t>
      </w:r>
      <w:proofErr w:type="gramStart"/>
      <w:r w:rsidR="00F039EB" w:rsidRPr="007E31A2">
        <w:rPr>
          <w:rFonts w:ascii="Myriad Pro Light" w:hAnsi="Myriad Pro Light" w:cs="Myriad Pro Light"/>
          <w:sz w:val="22"/>
          <w:szCs w:val="22"/>
          <w:lang w:val="es-ES"/>
        </w:rPr>
        <w:t>del mismo</w:t>
      </w:r>
      <w:proofErr w:type="gramEnd"/>
      <w:r w:rsidR="00F039EB" w:rsidRPr="007E31A2">
        <w:rPr>
          <w:rFonts w:ascii="Myriad Pro Light" w:hAnsi="Myriad Pro Light" w:cs="Myriad Pro Light"/>
          <w:sz w:val="22"/>
          <w:szCs w:val="22"/>
          <w:lang w:val="es-ES"/>
        </w:rPr>
        <w:t xml:space="preserve"> hasta el </w:t>
      </w:r>
      <w:r w:rsidR="00CF4B87" w:rsidRPr="007E31A2">
        <w:rPr>
          <w:rFonts w:ascii="Myriad Pro Light" w:hAnsi="Myriad Pro Light" w:cs="Myriad Pro Light"/>
          <w:sz w:val="22"/>
          <w:szCs w:val="22"/>
          <w:lang w:val="es-ES"/>
        </w:rPr>
        <w:t>31</w:t>
      </w:r>
      <w:r w:rsidR="00F039EB" w:rsidRPr="007E31A2">
        <w:rPr>
          <w:rFonts w:ascii="Myriad Pro Light" w:hAnsi="Myriad Pro Light" w:cs="Myriad Pro Light"/>
          <w:sz w:val="22"/>
          <w:szCs w:val="22"/>
          <w:lang w:val="es-ES"/>
        </w:rPr>
        <w:t xml:space="preserve"> de </w:t>
      </w:r>
      <w:r w:rsidR="00CF4B87" w:rsidRPr="007E31A2">
        <w:rPr>
          <w:rFonts w:ascii="Myriad Pro Light" w:hAnsi="Myriad Pro Light" w:cs="Myriad Pro Light"/>
          <w:sz w:val="22"/>
          <w:szCs w:val="22"/>
          <w:lang w:val="es-ES"/>
        </w:rPr>
        <w:t>marzo</w:t>
      </w:r>
      <w:r w:rsidR="00F039EB" w:rsidRPr="007E31A2">
        <w:rPr>
          <w:rFonts w:ascii="Myriad Pro Light" w:hAnsi="Myriad Pro Light" w:cs="Myriad Pro Light"/>
          <w:sz w:val="22"/>
          <w:szCs w:val="22"/>
          <w:lang w:val="es-ES"/>
        </w:rPr>
        <w:t xml:space="preserve"> de 20</w:t>
      </w:r>
      <w:r w:rsidR="00CF4B87" w:rsidRPr="007E31A2">
        <w:rPr>
          <w:rFonts w:ascii="Myriad Pro Light" w:hAnsi="Myriad Pro Light" w:cs="Myriad Pro Light"/>
          <w:sz w:val="22"/>
          <w:szCs w:val="22"/>
          <w:lang w:val="es-ES"/>
        </w:rPr>
        <w:t>22</w:t>
      </w:r>
      <w:r w:rsidR="00F039EB" w:rsidRPr="007E31A2">
        <w:rPr>
          <w:rFonts w:ascii="Myriad Pro Light" w:hAnsi="Myriad Pro Light" w:cs="Myriad Pro Light"/>
          <w:sz w:val="22"/>
          <w:szCs w:val="22"/>
          <w:lang w:val="es-ES"/>
        </w:rPr>
        <w:t xml:space="preserve">, fecha en la que deberá estar plenamente </w:t>
      </w:r>
      <w:bookmarkEnd w:id="4"/>
      <w:r w:rsidR="00945464" w:rsidRPr="007E31A2">
        <w:rPr>
          <w:rFonts w:ascii="Myriad Pro Light" w:hAnsi="Myriad Pro Light" w:cs="Myriad Pro Light"/>
          <w:sz w:val="22"/>
          <w:szCs w:val="22"/>
          <w:lang w:val="es-ES"/>
        </w:rPr>
        <w:t>finalizadas las dos principales actividades del contrato (la redacción de un modelo de Ordenanza y la redacción</w:t>
      </w:r>
      <w:r w:rsidR="00945464" w:rsidRPr="00945464">
        <w:rPr>
          <w:rFonts w:ascii="Myriad Pro Light" w:hAnsi="Myriad Pro Light" w:cs="Myriad Pro Light"/>
          <w:sz w:val="22"/>
          <w:szCs w:val="22"/>
          <w:lang w:val="es-ES"/>
        </w:rPr>
        <w:t xml:space="preserve"> de un procedimiento para atender las solicitudes de acceso de acuerdo al RD 330/2016</w:t>
      </w:r>
      <w:r w:rsidR="00E10B4F">
        <w:rPr>
          <w:rFonts w:ascii="Myriad Pro Light" w:hAnsi="Myriad Pro Light" w:cs="Myriad Pro Light"/>
          <w:sz w:val="22"/>
          <w:szCs w:val="22"/>
          <w:lang w:val="es-ES"/>
        </w:rPr>
        <w:t>)</w:t>
      </w:r>
      <w:r w:rsidR="00443724">
        <w:rPr>
          <w:rFonts w:ascii="Myriad Pro Light" w:hAnsi="Myriad Pro Light" w:cs="Myriad Pro Light"/>
          <w:sz w:val="22"/>
          <w:szCs w:val="22"/>
          <w:lang w:val="es-ES"/>
        </w:rPr>
        <w:t>.</w:t>
      </w:r>
    </w:p>
    <w:p w14:paraId="201A9869" w14:textId="77777777" w:rsidR="00443724" w:rsidRPr="00F039EB" w:rsidRDefault="00443724" w:rsidP="00F039EB">
      <w:pPr>
        <w:widowControl/>
        <w:autoSpaceDE w:val="0"/>
        <w:adjustRightInd/>
        <w:spacing w:line="240" w:lineRule="auto"/>
        <w:textAlignment w:val="auto"/>
        <w:rPr>
          <w:rFonts w:ascii="Myriad Pro Light" w:hAnsi="Myriad Pro Light" w:cs="Myriad Pro Light"/>
          <w:sz w:val="22"/>
          <w:szCs w:val="22"/>
          <w:lang w:val="es-ES"/>
        </w:rPr>
      </w:pPr>
    </w:p>
    <w:p w14:paraId="3590B4F1" w14:textId="68D07211" w:rsidR="00F039EB" w:rsidRPr="009B736F" w:rsidRDefault="00F039EB" w:rsidP="00F039EB">
      <w:pPr>
        <w:keepNext/>
        <w:suppressAutoHyphens/>
        <w:adjustRightInd/>
        <w:spacing w:before="120" w:after="60" w:line="240" w:lineRule="auto"/>
        <w:rPr>
          <w:rFonts w:ascii="TradeGothic LT Light" w:hAnsi="TradeGothic LT Light" w:cs="TradeGothic LT Light"/>
          <w:b/>
          <w:bCs/>
          <w:lang w:val="es-ES" w:eastAsia="zh-CN"/>
        </w:rPr>
      </w:pPr>
      <w:r w:rsidRPr="009B736F">
        <w:rPr>
          <w:rFonts w:ascii="Myriad Pro Light" w:hAnsi="Myriad Pro Light" w:cs="Myriad Pro Light"/>
          <w:b/>
          <w:sz w:val="22"/>
          <w:szCs w:val="22"/>
          <w:lang w:eastAsia="zh-CN"/>
        </w:rPr>
        <w:t xml:space="preserve">4.- REQUISITOS </w:t>
      </w:r>
      <w:r w:rsidR="008D485F" w:rsidRPr="009B736F">
        <w:rPr>
          <w:rFonts w:ascii="Myriad Pro Light" w:hAnsi="Myriad Pro Light" w:cs="Myriad Pro Light"/>
          <w:b/>
          <w:sz w:val="22"/>
          <w:szCs w:val="22"/>
          <w:lang w:eastAsia="zh-CN"/>
        </w:rPr>
        <w:t>DE</w:t>
      </w:r>
      <w:r w:rsidR="008D485F" w:rsidRPr="009B736F">
        <w:rPr>
          <w:rFonts w:ascii="Myriad Pro Light" w:hAnsi="Myriad Pro Light" w:cs="Myriad Pro Light"/>
          <w:b/>
          <w:color w:val="548DD4" w:themeColor="text2" w:themeTint="99"/>
          <w:sz w:val="22"/>
          <w:szCs w:val="22"/>
          <w:lang w:eastAsia="zh-CN"/>
        </w:rPr>
        <w:t xml:space="preserve"> </w:t>
      </w:r>
      <w:r w:rsidRPr="009B736F">
        <w:rPr>
          <w:rFonts w:ascii="Myriad Pro Light" w:hAnsi="Myriad Pro Light" w:cs="Myriad Pro Light"/>
          <w:b/>
          <w:sz w:val="22"/>
          <w:szCs w:val="22"/>
          <w:lang w:eastAsia="zh-CN"/>
        </w:rPr>
        <w:t>PERSONAL</w:t>
      </w:r>
    </w:p>
    <w:p w14:paraId="0B7A5553" w14:textId="77777777" w:rsidR="00F039EB" w:rsidRPr="00136BDB" w:rsidRDefault="00F039EB" w:rsidP="00F039EB">
      <w:pPr>
        <w:widowControl/>
        <w:autoSpaceDE w:val="0"/>
        <w:adjustRightInd/>
        <w:spacing w:line="240" w:lineRule="auto"/>
        <w:textAlignment w:val="auto"/>
        <w:rPr>
          <w:rFonts w:ascii="Myriad Pro Light" w:hAnsi="Myriad Pro Light" w:cs="Myriad Pro Light"/>
          <w:sz w:val="22"/>
          <w:szCs w:val="22"/>
          <w:highlight w:val="yellow"/>
          <w:lang w:val="es-ES"/>
        </w:rPr>
      </w:pPr>
    </w:p>
    <w:p w14:paraId="6F280779" w14:textId="30644D4E" w:rsidR="00F039EB" w:rsidRPr="00D7210A" w:rsidRDefault="00F039EB" w:rsidP="00F039EB">
      <w:pPr>
        <w:widowControl/>
        <w:autoSpaceDE w:val="0"/>
        <w:adjustRightInd/>
        <w:spacing w:line="240" w:lineRule="auto"/>
        <w:textAlignment w:val="auto"/>
        <w:rPr>
          <w:rFonts w:ascii="Times New Roman" w:hAnsi="Times New Roman"/>
          <w:lang w:val="es-ES"/>
        </w:rPr>
      </w:pPr>
      <w:r w:rsidRPr="00957EFA">
        <w:rPr>
          <w:rFonts w:ascii="Myriad Pro Light" w:hAnsi="Myriad Pro Light" w:cs="Myriad Pro Light"/>
          <w:sz w:val="22"/>
          <w:szCs w:val="22"/>
          <w:lang w:val="es-ES"/>
        </w:rPr>
        <w:t>Para la realización del contrato el adjudicatario deberá aportar profesionales con la formación adecuada y con experiencia en proyectos similares</w:t>
      </w:r>
      <w:r w:rsidR="00957EFA">
        <w:rPr>
          <w:rFonts w:ascii="Myriad Pro Light" w:hAnsi="Myriad Pro Light" w:cs="Myriad Pro Light"/>
          <w:sz w:val="22"/>
          <w:szCs w:val="22"/>
          <w:lang w:val="es-ES"/>
        </w:rPr>
        <w:t xml:space="preserve"> </w:t>
      </w:r>
      <w:r w:rsidR="00D7210A">
        <w:rPr>
          <w:rFonts w:ascii="Myriad Pro Light" w:hAnsi="Myriad Pro Light" w:cs="Myriad Pro Light"/>
          <w:sz w:val="22"/>
          <w:szCs w:val="22"/>
          <w:lang w:val="es-ES"/>
        </w:rPr>
        <w:t xml:space="preserve">entre los que haya, </w:t>
      </w:r>
      <w:r w:rsidR="00957EFA" w:rsidRPr="00957EFA">
        <w:rPr>
          <w:rFonts w:ascii="Myriad Pro Light" w:hAnsi="Myriad Pro Light" w:cs="Myriad Pro Light"/>
          <w:sz w:val="22"/>
          <w:szCs w:val="22"/>
          <w:lang w:val="es-ES"/>
        </w:rPr>
        <w:t xml:space="preserve">al menos a un jurista experto en derecho de las Telecomunicaciones, con 10 años de experiencia, que será el responsable del contrato por parte del adjudicatario y actuará como interlocutor frente a la </w:t>
      </w:r>
      <w:r w:rsidR="00957EFA" w:rsidRPr="00D7210A">
        <w:rPr>
          <w:rFonts w:ascii="Myriad Pro Light" w:hAnsi="Myriad Pro Light" w:cs="Myriad Pro Light"/>
          <w:sz w:val="22"/>
          <w:szCs w:val="22"/>
          <w:lang w:val="es-ES"/>
        </w:rPr>
        <w:t>FEMP</w:t>
      </w:r>
      <w:r w:rsidRPr="00D7210A">
        <w:rPr>
          <w:rFonts w:ascii="Myriad Pro Light" w:hAnsi="Myriad Pro Light" w:cs="Myriad Pro Light"/>
          <w:sz w:val="22"/>
          <w:szCs w:val="22"/>
          <w:lang w:val="es-ES"/>
        </w:rPr>
        <w:t xml:space="preserve"> </w:t>
      </w:r>
      <w:r w:rsidR="003B5D51">
        <w:rPr>
          <w:rFonts w:ascii="Myriad Pro Light" w:hAnsi="Myriad Pro Light" w:cs="Myriad Pro Light"/>
          <w:sz w:val="22"/>
          <w:szCs w:val="22"/>
          <w:lang w:val="es-ES"/>
        </w:rPr>
        <w:t xml:space="preserve"> y </w:t>
      </w:r>
      <w:r w:rsidR="003B5D51" w:rsidRPr="003B5D51">
        <w:rPr>
          <w:rFonts w:ascii="Myriad Pro Light" w:hAnsi="Myriad Pro Light" w:cs="Myriad Pro Light"/>
          <w:sz w:val="22"/>
          <w:szCs w:val="22"/>
          <w:lang w:val="es-ES"/>
        </w:rPr>
        <w:t>otro jurista de soporte para la ejecución del contrato, con al menos cuatro años de experiencia en asistencia jurídica similar a la que constituye el objeto de este contrato.</w:t>
      </w:r>
    </w:p>
    <w:p w14:paraId="6DB3A13E" w14:textId="77777777" w:rsidR="00F039EB" w:rsidRPr="00D7210A" w:rsidRDefault="00F039EB" w:rsidP="00F039EB">
      <w:pPr>
        <w:widowControl/>
        <w:autoSpaceDE w:val="0"/>
        <w:adjustRightInd/>
        <w:spacing w:line="240" w:lineRule="auto"/>
        <w:textAlignment w:val="auto"/>
        <w:rPr>
          <w:rFonts w:ascii="Myriad Pro Light" w:hAnsi="Myriad Pro Light" w:cs="Myriad Pro Light"/>
          <w:sz w:val="22"/>
          <w:szCs w:val="22"/>
          <w:lang w:val="es-ES"/>
        </w:rPr>
      </w:pPr>
    </w:p>
    <w:p w14:paraId="1F3DC422" w14:textId="77777777" w:rsidR="00F039EB" w:rsidRPr="00D7210A" w:rsidRDefault="00F039EB" w:rsidP="00F039EB">
      <w:pPr>
        <w:widowControl/>
        <w:autoSpaceDE w:val="0"/>
        <w:adjustRightInd/>
        <w:spacing w:line="240" w:lineRule="auto"/>
        <w:textAlignment w:val="auto"/>
        <w:rPr>
          <w:rFonts w:ascii="Times New Roman" w:hAnsi="Times New Roman"/>
          <w:lang w:val="es-ES"/>
        </w:rPr>
      </w:pPr>
      <w:r w:rsidRPr="00D7210A">
        <w:rPr>
          <w:rFonts w:ascii="Myriad Pro Light" w:hAnsi="Myriad Pro Light" w:cs="Myriad Pro Light"/>
          <w:sz w:val="22"/>
          <w:szCs w:val="22"/>
          <w:lang w:val="es-ES"/>
        </w:rPr>
        <w:t xml:space="preserve">Se presentarán referencias curriculares de los integrantes del equipo que va a efectuar el proyecto y se acreditará su experiencia en la realización de proyectos similares, así como el organigrama de dicho equipo. </w:t>
      </w:r>
    </w:p>
    <w:p w14:paraId="1F9A0287" w14:textId="77777777" w:rsidR="00F039EB" w:rsidRPr="00D7210A" w:rsidRDefault="00F039EB" w:rsidP="00F039EB">
      <w:pPr>
        <w:widowControl/>
        <w:autoSpaceDE w:val="0"/>
        <w:adjustRightInd/>
        <w:spacing w:line="240" w:lineRule="auto"/>
        <w:textAlignment w:val="auto"/>
        <w:rPr>
          <w:rFonts w:ascii="Myriad Pro Light" w:hAnsi="Myriad Pro Light" w:cs="Myriad Pro Light"/>
          <w:sz w:val="22"/>
          <w:szCs w:val="22"/>
          <w:lang w:val="es-ES"/>
        </w:rPr>
      </w:pPr>
    </w:p>
    <w:p w14:paraId="725FB507" w14:textId="77777777" w:rsidR="00F039EB" w:rsidRPr="00F039EB" w:rsidRDefault="00F039EB" w:rsidP="00F039EB">
      <w:pPr>
        <w:widowControl/>
        <w:autoSpaceDE w:val="0"/>
        <w:adjustRightInd/>
        <w:spacing w:line="240" w:lineRule="auto"/>
        <w:textAlignment w:val="auto"/>
        <w:rPr>
          <w:rFonts w:ascii="Times New Roman" w:hAnsi="Times New Roman"/>
          <w:lang w:val="es-ES"/>
        </w:rPr>
      </w:pPr>
      <w:r w:rsidRPr="00B31C4E">
        <w:rPr>
          <w:rFonts w:ascii="Myriad Pro Light" w:hAnsi="Myriad Pro Light" w:cs="Myriad Pro Light"/>
          <w:sz w:val="22"/>
          <w:szCs w:val="22"/>
          <w:lang w:val="es-ES"/>
        </w:rPr>
        <w:t>El adjudicatario deberá identificar a la persona que ejercerá las tareas de control de calidad y dirección de los trabajos desarrollados (</w:t>
      </w:r>
      <w:proofErr w:type="gramStart"/>
      <w:r w:rsidRPr="00B31C4E">
        <w:rPr>
          <w:rFonts w:ascii="Myriad Pro Light" w:hAnsi="Myriad Pro Light" w:cs="Myriad Pro Light"/>
          <w:sz w:val="22"/>
          <w:szCs w:val="22"/>
          <w:lang w:val="es-ES"/>
        </w:rPr>
        <w:t>Director</w:t>
      </w:r>
      <w:proofErr w:type="gramEnd"/>
      <w:r w:rsidRPr="00B31C4E">
        <w:rPr>
          <w:rFonts w:ascii="Myriad Pro Light" w:hAnsi="Myriad Pro Light" w:cs="Myriad Pro Light"/>
          <w:sz w:val="22"/>
          <w:szCs w:val="22"/>
          <w:lang w:val="es-ES"/>
        </w:rPr>
        <w:t xml:space="preserve"> de Proyecto).</w:t>
      </w:r>
    </w:p>
    <w:p w14:paraId="5CB0D264" w14:textId="77777777" w:rsidR="00F039EB" w:rsidRPr="00F039EB" w:rsidRDefault="00F039EB" w:rsidP="00F039EB">
      <w:pPr>
        <w:widowControl/>
        <w:autoSpaceDE w:val="0"/>
        <w:adjustRightInd/>
        <w:spacing w:line="240" w:lineRule="auto"/>
        <w:textAlignment w:val="auto"/>
        <w:rPr>
          <w:rFonts w:ascii="Myriad Pro Light" w:hAnsi="Myriad Pro Light" w:cs="Myriad Pro Light"/>
          <w:b/>
          <w:bCs/>
          <w:color w:val="009933"/>
          <w:sz w:val="22"/>
          <w:szCs w:val="22"/>
          <w:u w:val="single"/>
          <w:lang w:val="es-ES"/>
        </w:rPr>
      </w:pPr>
    </w:p>
    <w:p w14:paraId="0684221E" w14:textId="43E9CCF1" w:rsidR="00F039EB" w:rsidRDefault="00F039EB" w:rsidP="00F039EB">
      <w:pPr>
        <w:keepNext/>
        <w:suppressAutoHyphens/>
        <w:adjustRightInd/>
        <w:spacing w:before="120" w:after="60" w:line="240" w:lineRule="auto"/>
        <w:rPr>
          <w:rFonts w:ascii="Myriad Pro Light" w:hAnsi="Myriad Pro Light" w:cs="Myriad Pro Light"/>
          <w:b/>
          <w:sz w:val="22"/>
          <w:szCs w:val="22"/>
          <w:lang w:eastAsia="zh-CN"/>
        </w:rPr>
      </w:pPr>
      <w:r w:rsidRPr="00B31C4E">
        <w:rPr>
          <w:rFonts w:ascii="Myriad Pro Light" w:hAnsi="Myriad Pro Light" w:cs="Myriad Pro Light"/>
          <w:b/>
          <w:sz w:val="22"/>
          <w:szCs w:val="22"/>
          <w:lang w:eastAsia="zh-CN"/>
        </w:rPr>
        <w:t xml:space="preserve">5.- </w:t>
      </w:r>
      <w:r w:rsidR="008D485F" w:rsidRPr="00B31C4E">
        <w:rPr>
          <w:rFonts w:ascii="Myriad Pro Light" w:hAnsi="Myriad Pro Light" w:cs="Myriad Pro Light"/>
          <w:b/>
          <w:sz w:val="22"/>
          <w:szCs w:val="22"/>
          <w:lang w:eastAsia="zh-CN"/>
        </w:rPr>
        <w:t xml:space="preserve">PRESUPUESTO </w:t>
      </w:r>
      <w:r w:rsidRPr="00B31C4E">
        <w:rPr>
          <w:rFonts w:ascii="Myriad Pro Light" w:hAnsi="Myriad Pro Light" w:cs="Myriad Pro Light"/>
          <w:b/>
          <w:sz w:val="22"/>
          <w:szCs w:val="22"/>
          <w:lang w:eastAsia="zh-CN"/>
        </w:rPr>
        <w:t>MÁXIMO DE LICITACIÓN</w:t>
      </w:r>
    </w:p>
    <w:p w14:paraId="7B6819C1" w14:textId="7A6166DD" w:rsidR="00434503" w:rsidRDefault="00434503" w:rsidP="00F039EB">
      <w:pPr>
        <w:keepNext/>
        <w:suppressAutoHyphens/>
        <w:adjustRightInd/>
        <w:spacing w:before="120" w:after="60" w:line="240" w:lineRule="auto"/>
        <w:rPr>
          <w:rFonts w:ascii="Myriad Pro Light" w:hAnsi="Myriad Pro Light" w:cs="Myriad Pro Light"/>
          <w:b/>
          <w:sz w:val="22"/>
          <w:szCs w:val="22"/>
          <w:lang w:eastAsia="zh-CN"/>
        </w:rPr>
      </w:pPr>
    </w:p>
    <w:p w14:paraId="5FD05097" w14:textId="77777777" w:rsidR="00434503" w:rsidRPr="00434503" w:rsidRDefault="00434503" w:rsidP="00434503">
      <w:pPr>
        <w:widowControl/>
        <w:adjustRightInd/>
        <w:spacing w:line="240" w:lineRule="auto"/>
        <w:textAlignment w:val="auto"/>
        <w:rPr>
          <w:rFonts w:ascii="Myriad Pro Light" w:hAnsi="Myriad Pro Light" w:cs="Myriad Pro Light"/>
          <w:color w:val="000000"/>
          <w:sz w:val="22"/>
          <w:szCs w:val="22"/>
          <w:lang w:val="es-ES"/>
        </w:rPr>
      </w:pPr>
      <w:r w:rsidRPr="009B736F">
        <w:rPr>
          <w:rFonts w:ascii="Myriad Pro Light" w:hAnsi="Myriad Pro Light" w:cs="Myriad Pro Light"/>
          <w:color w:val="000000"/>
          <w:sz w:val="22"/>
          <w:szCs w:val="22"/>
          <w:lang w:val="es-ES"/>
        </w:rPr>
        <w:t>El valor estimado de este contrato es de 14.950 euros, impuestos excluidos.</w:t>
      </w:r>
    </w:p>
    <w:p w14:paraId="161D9FEF" w14:textId="77777777" w:rsidR="00F039EB" w:rsidRPr="00F039EB" w:rsidRDefault="00F039EB" w:rsidP="00F039EB">
      <w:pPr>
        <w:widowControl/>
        <w:autoSpaceDE w:val="0"/>
        <w:adjustRightInd/>
        <w:spacing w:line="240" w:lineRule="auto"/>
        <w:textAlignment w:val="auto"/>
        <w:rPr>
          <w:rFonts w:ascii="Myriad Pro Light" w:hAnsi="Myriad Pro Light" w:cs="Myriad Pro Light"/>
          <w:bCs/>
          <w:sz w:val="22"/>
          <w:szCs w:val="22"/>
          <w:lang w:val="es-ES"/>
        </w:rPr>
      </w:pPr>
    </w:p>
    <w:p w14:paraId="098D4ECC" w14:textId="2570A1AB" w:rsidR="00F039EB" w:rsidRPr="009B736F" w:rsidRDefault="00F039EB" w:rsidP="00F039EB">
      <w:pPr>
        <w:widowControl/>
        <w:adjustRightInd/>
        <w:spacing w:line="240" w:lineRule="atLeast"/>
        <w:textAlignment w:val="auto"/>
        <w:rPr>
          <w:rFonts w:ascii="Times New Roman" w:hAnsi="Times New Roman"/>
          <w:lang w:val="es-ES"/>
        </w:rPr>
      </w:pPr>
      <w:r w:rsidRPr="009B736F">
        <w:rPr>
          <w:rFonts w:ascii="Myriad Pro Light" w:hAnsi="Myriad Pro Light" w:cs="Myriad Pro Light"/>
          <w:sz w:val="22"/>
          <w:szCs w:val="22"/>
          <w:lang w:val="es-ES"/>
        </w:rPr>
        <w:t xml:space="preserve">El importe máximo previsto para estos trabajos es de </w:t>
      </w:r>
      <w:r w:rsidR="00434503" w:rsidRPr="009B736F">
        <w:rPr>
          <w:rFonts w:ascii="Myriad Pro Light" w:hAnsi="Myriad Pro Light" w:cs="Myriad Pro Light"/>
          <w:sz w:val="22"/>
          <w:szCs w:val="22"/>
          <w:lang w:val="es-ES"/>
        </w:rPr>
        <w:t xml:space="preserve">18.089,50 </w:t>
      </w:r>
      <w:r w:rsidRPr="009B736F">
        <w:rPr>
          <w:rFonts w:ascii="Myriad Pro Light" w:hAnsi="Myriad Pro Light" w:cs="Myriad Pro Light"/>
          <w:sz w:val="22"/>
          <w:szCs w:val="22"/>
          <w:lang w:val="es-ES"/>
        </w:rPr>
        <w:t xml:space="preserve">euros </w:t>
      </w:r>
      <w:r w:rsidRPr="009B736F">
        <w:rPr>
          <w:rFonts w:ascii="Myriad Pro Light" w:hAnsi="Myriad Pro Light" w:cs="Myriad Pro Light"/>
          <w:b/>
          <w:sz w:val="22"/>
          <w:szCs w:val="22"/>
          <w:lang w:val="es-ES"/>
        </w:rPr>
        <w:t>(todos los impuestos incluidos).</w:t>
      </w:r>
      <w:r w:rsidRPr="009B736F">
        <w:rPr>
          <w:rFonts w:ascii="Myriad Pro Light" w:hAnsi="Myriad Pro Light" w:cs="Myriad Pro Light"/>
          <w:sz w:val="22"/>
          <w:szCs w:val="22"/>
          <w:lang w:val="es-ES"/>
        </w:rPr>
        <w:t xml:space="preserve"> </w:t>
      </w:r>
    </w:p>
    <w:p w14:paraId="0D1499B7" w14:textId="77777777" w:rsidR="00F039EB" w:rsidRPr="009B736F" w:rsidRDefault="00F039EB" w:rsidP="00F039EB">
      <w:pPr>
        <w:widowControl/>
        <w:adjustRightInd/>
        <w:spacing w:line="240" w:lineRule="auto"/>
        <w:jc w:val="left"/>
        <w:textAlignment w:val="auto"/>
        <w:rPr>
          <w:rFonts w:ascii="Myriad Pro Light" w:hAnsi="Myriad Pro Light" w:cs="Myriad Pro Light"/>
          <w:color w:val="000000"/>
          <w:sz w:val="22"/>
          <w:szCs w:val="22"/>
          <w:lang w:val="es-ES"/>
        </w:rPr>
      </w:pPr>
    </w:p>
    <w:p w14:paraId="2472554E" w14:textId="67DD7660" w:rsidR="00AA7B82" w:rsidRDefault="00F039EB" w:rsidP="00BE7C62">
      <w:pPr>
        <w:widowControl/>
        <w:adjustRightInd/>
        <w:spacing w:line="240" w:lineRule="auto"/>
        <w:textAlignment w:val="auto"/>
        <w:rPr>
          <w:rFonts w:ascii="Times New Roman" w:hAnsi="Times New Roman"/>
          <w:lang w:val="es-ES"/>
        </w:rPr>
      </w:pPr>
      <w:r w:rsidRPr="009B736F">
        <w:rPr>
          <w:rFonts w:ascii="Myriad Pro Light" w:hAnsi="Myriad Pro Light" w:cs="Myriad Pro Light"/>
          <w:color w:val="000000"/>
          <w:sz w:val="22"/>
          <w:szCs w:val="22"/>
          <w:lang w:val="es-ES"/>
        </w:rPr>
        <w:t>El presupuesto señalado tiene la consideración de presupuesto global y, por tanto, en el mismo se entienden incluidos toda clase de gastos y tributos.</w:t>
      </w:r>
    </w:p>
    <w:p w14:paraId="36132E59" w14:textId="77777777" w:rsidR="00BE7C62" w:rsidRPr="00BE7C62" w:rsidRDefault="00BE7C62" w:rsidP="00BE7C62">
      <w:pPr>
        <w:widowControl/>
        <w:adjustRightInd/>
        <w:spacing w:line="240" w:lineRule="auto"/>
        <w:textAlignment w:val="auto"/>
        <w:rPr>
          <w:rFonts w:ascii="Times New Roman" w:hAnsi="Times New Roman"/>
          <w:lang w:val="es-ES"/>
        </w:rPr>
      </w:pPr>
    </w:p>
    <w:p w14:paraId="234FA076" w14:textId="3755C2D2" w:rsidR="00F039EB" w:rsidRPr="00F039EB" w:rsidRDefault="00F039EB" w:rsidP="00F039EB">
      <w:pPr>
        <w:keepNext/>
        <w:suppressAutoHyphens/>
        <w:adjustRightInd/>
        <w:spacing w:before="120" w:after="60" w:line="240" w:lineRule="auto"/>
        <w:rPr>
          <w:rFonts w:ascii="TradeGothic LT Light" w:hAnsi="TradeGothic LT Light" w:cs="TradeGothic LT Light"/>
          <w:b/>
          <w:bCs/>
          <w:lang w:val="es-ES" w:eastAsia="zh-CN"/>
        </w:rPr>
      </w:pPr>
      <w:r w:rsidRPr="00F039EB">
        <w:rPr>
          <w:rFonts w:ascii="Myriad Pro Light" w:hAnsi="Myriad Pro Light" w:cs="Myriad Pro Light"/>
          <w:b/>
          <w:bCs/>
          <w:sz w:val="22"/>
          <w:szCs w:val="22"/>
          <w:lang w:val="es-ES" w:eastAsia="zh-CN"/>
        </w:rPr>
        <w:t>6.- REQUISITOS DE CAPACIDAD Y SOLVENCIA DE LOS CONCURSANTES</w:t>
      </w:r>
    </w:p>
    <w:p w14:paraId="40CBA5EF" w14:textId="77777777" w:rsidR="00F039EB" w:rsidRPr="00F039EB" w:rsidRDefault="00F039EB" w:rsidP="00F039EB">
      <w:pPr>
        <w:widowControl/>
        <w:adjustRightInd/>
        <w:spacing w:line="240" w:lineRule="auto"/>
        <w:textAlignment w:val="auto"/>
        <w:rPr>
          <w:rFonts w:ascii="Myriad Pro Light" w:hAnsi="Myriad Pro Light" w:cs="Myriad Pro Light"/>
          <w:sz w:val="22"/>
          <w:szCs w:val="22"/>
          <w:lang w:val="es-ES"/>
        </w:rPr>
      </w:pPr>
    </w:p>
    <w:p w14:paraId="5FA99E36" w14:textId="7B690ED6" w:rsidR="00F039EB" w:rsidRPr="00F039EB" w:rsidRDefault="00F039EB" w:rsidP="00F039EB">
      <w:pPr>
        <w:widowControl/>
        <w:adjustRightInd/>
        <w:spacing w:line="240" w:lineRule="auto"/>
        <w:textAlignment w:val="auto"/>
        <w:rPr>
          <w:rFonts w:ascii="Myriad Pro Light" w:hAnsi="Myriad Pro Light" w:cs="Myriad Pro Light"/>
          <w:sz w:val="22"/>
          <w:szCs w:val="22"/>
          <w:lang w:val="es-ES"/>
        </w:rPr>
      </w:pPr>
      <w:r w:rsidRPr="00F039EB">
        <w:rPr>
          <w:rFonts w:ascii="Myriad Pro Light" w:hAnsi="Myriad Pro Light" w:cs="Myriad Pro Light"/>
          <w:sz w:val="22"/>
          <w:szCs w:val="22"/>
          <w:lang w:val="es-ES"/>
        </w:rPr>
        <w:t xml:space="preserve">Conforme a lo establecido en el artículo </w:t>
      </w:r>
      <w:r w:rsidR="00443724" w:rsidRPr="00F039EB">
        <w:rPr>
          <w:rFonts w:ascii="Myriad Pro Light" w:hAnsi="Myriad Pro Light" w:cs="Myriad Pro Light"/>
          <w:sz w:val="22"/>
          <w:szCs w:val="22"/>
          <w:lang w:val="es-ES"/>
        </w:rPr>
        <w:t>318</w:t>
      </w:r>
      <w:r w:rsidR="00443724">
        <w:rPr>
          <w:rFonts w:ascii="Myriad Pro Light" w:hAnsi="Myriad Pro Light" w:cs="Myriad Pro Light"/>
          <w:sz w:val="22"/>
          <w:szCs w:val="22"/>
          <w:lang w:val="es-ES"/>
        </w:rPr>
        <w:t>.</w:t>
      </w:r>
      <w:r w:rsidR="00443724" w:rsidRPr="00F039EB">
        <w:rPr>
          <w:rFonts w:ascii="Myriad Pro Light" w:hAnsi="Myriad Pro Light" w:cs="Myriad Pro Light"/>
          <w:sz w:val="22"/>
          <w:szCs w:val="22"/>
          <w:lang w:val="es-ES"/>
        </w:rPr>
        <w:t xml:space="preserve"> a</w:t>
      </w:r>
      <w:r w:rsidRPr="00F039EB">
        <w:rPr>
          <w:rFonts w:ascii="Myriad Pro Light" w:hAnsi="Myriad Pro Light" w:cs="Myriad Pro Light"/>
          <w:sz w:val="22"/>
          <w:szCs w:val="22"/>
          <w:lang w:val="es-ES"/>
        </w:rPr>
        <w:t>) de la Ley 9/2017, de 8 de noviembre, de Contratos del Sector Público, por la que se transpone al ordenamiento jurídico español las Directivas del Parlamento Europeo y del Consejo 2014/23/UE y 2014/24/UE, de 26-2-2014, podrán presentar ofertas las personas naturales o jurídicas, españolas o extranjeras, que tengan plena capacidad de obrar y no estén incursas en una prohibición de contratar con el Sector Público.”</w:t>
      </w:r>
    </w:p>
    <w:p w14:paraId="09275609" w14:textId="77777777" w:rsidR="00F039EB" w:rsidRPr="00F039EB" w:rsidRDefault="00F039EB" w:rsidP="00F039EB">
      <w:pPr>
        <w:widowControl/>
        <w:adjustRightInd/>
        <w:spacing w:line="240" w:lineRule="auto"/>
        <w:textAlignment w:val="auto"/>
        <w:rPr>
          <w:rFonts w:ascii="Myriad Pro Light" w:hAnsi="Myriad Pro Light" w:cs="Myriad Pro Light"/>
          <w:sz w:val="22"/>
          <w:szCs w:val="22"/>
          <w:lang w:val="es-ES"/>
        </w:rPr>
      </w:pPr>
    </w:p>
    <w:p w14:paraId="451C57A2" w14:textId="77777777" w:rsidR="00F039EB" w:rsidRPr="00F039EB" w:rsidRDefault="00F039EB" w:rsidP="00F039EB">
      <w:pPr>
        <w:keepNext/>
        <w:suppressAutoHyphens/>
        <w:adjustRightInd/>
        <w:spacing w:before="120" w:after="60" w:line="240" w:lineRule="auto"/>
        <w:rPr>
          <w:rFonts w:ascii="TradeGothic LT Light" w:hAnsi="TradeGothic LT Light" w:cs="TradeGothic LT Light"/>
          <w:b/>
          <w:bCs/>
          <w:lang w:val="es-ES" w:eastAsia="zh-CN"/>
        </w:rPr>
      </w:pPr>
      <w:r w:rsidRPr="00F039EB">
        <w:rPr>
          <w:rFonts w:ascii="Myriad Pro Light" w:hAnsi="Myriad Pro Light" w:cs="Myriad Pro Light"/>
          <w:b/>
          <w:bCs/>
          <w:sz w:val="22"/>
          <w:szCs w:val="22"/>
          <w:lang w:val="es-ES" w:eastAsia="zh-CN"/>
        </w:rPr>
        <w:t>7.- VALORACIÓN DE LAS PROPOSICIONES</w:t>
      </w:r>
    </w:p>
    <w:p w14:paraId="159BE8B9" w14:textId="77777777" w:rsidR="00F039EB" w:rsidRPr="008049F4" w:rsidRDefault="00F039EB" w:rsidP="00F039EB">
      <w:pPr>
        <w:widowControl/>
        <w:adjustRightInd/>
        <w:spacing w:line="240" w:lineRule="auto"/>
        <w:jc w:val="left"/>
        <w:textAlignment w:val="auto"/>
        <w:rPr>
          <w:rFonts w:ascii="Myriad Pro Light" w:hAnsi="Myriad Pro Light" w:cs="Myriad Pro Light"/>
          <w:color w:val="000000"/>
          <w:sz w:val="22"/>
          <w:szCs w:val="22"/>
          <w:lang w:val="es-ES"/>
        </w:rPr>
      </w:pPr>
    </w:p>
    <w:p w14:paraId="130A6509" w14:textId="06A8D264" w:rsidR="00F039EB" w:rsidRPr="008049F4" w:rsidRDefault="00F039EB" w:rsidP="00EC5A22">
      <w:pPr>
        <w:widowControl/>
        <w:adjustRightInd/>
        <w:spacing w:line="240" w:lineRule="auto"/>
        <w:textAlignment w:val="auto"/>
        <w:rPr>
          <w:rFonts w:ascii="Times New Roman" w:hAnsi="Times New Roman"/>
          <w:lang w:val="es-ES"/>
        </w:rPr>
      </w:pPr>
      <w:r w:rsidRPr="008049F4">
        <w:rPr>
          <w:rFonts w:ascii="Myriad Pro Light" w:hAnsi="Myriad Pro Light" w:cs="Myriad Pro Light"/>
          <w:color w:val="000000"/>
          <w:sz w:val="22"/>
          <w:szCs w:val="22"/>
          <w:lang w:val="es-ES"/>
        </w:rPr>
        <w:t xml:space="preserve">Una vez recibidas las ofertas por parte de las empresas y/o entidades, la FEMP las valorarán con el objetivo de elegir aquella que consideren más ventajosa en su conjunto. </w:t>
      </w:r>
    </w:p>
    <w:p w14:paraId="70DC8F54" w14:textId="77777777" w:rsidR="00AA7B82" w:rsidRDefault="00AA7B82" w:rsidP="00F039EB">
      <w:pPr>
        <w:keepNext/>
        <w:suppressAutoHyphens/>
        <w:adjustRightInd/>
        <w:spacing w:before="120" w:after="60" w:line="240" w:lineRule="auto"/>
        <w:rPr>
          <w:rFonts w:ascii="Myriad Pro Light" w:hAnsi="Myriad Pro Light" w:cs="Myriad Pro Light"/>
          <w:b/>
          <w:bCs/>
          <w:sz w:val="22"/>
          <w:szCs w:val="22"/>
          <w:lang w:val="es-ES" w:eastAsia="zh-CN"/>
        </w:rPr>
      </w:pPr>
    </w:p>
    <w:p w14:paraId="10D2CC49" w14:textId="25B376AD" w:rsidR="00F039EB" w:rsidRPr="00F039EB" w:rsidRDefault="00F039EB" w:rsidP="00F039EB">
      <w:pPr>
        <w:keepNext/>
        <w:suppressAutoHyphens/>
        <w:adjustRightInd/>
        <w:spacing w:before="120" w:after="60" w:line="240" w:lineRule="auto"/>
        <w:rPr>
          <w:rFonts w:ascii="TradeGothic LT Light" w:hAnsi="TradeGothic LT Light" w:cs="TradeGothic LT Light"/>
          <w:b/>
          <w:bCs/>
          <w:lang w:val="es-ES" w:eastAsia="zh-CN"/>
        </w:rPr>
      </w:pPr>
      <w:r w:rsidRPr="00F039EB">
        <w:rPr>
          <w:rFonts w:ascii="Myriad Pro Light" w:hAnsi="Myriad Pro Light" w:cs="Myriad Pro Light"/>
          <w:b/>
          <w:bCs/>
          <w:sz w:val="22"/>
          <w:szCs w:val="22"/>
          <w:lang w:val="es-ES" w:eastAsia="zh-CN"/>
        </w:rPr>
        <w:t>8. - COLABORACIÓN CON LA FEMP.</w:t>
      </w:r>
    </w:p>
    <w:p w14:paraId="01F3C0F9" w14:textId="77777777" w:rsidR="00F039EB" w:rsidRPr="00F039EB" w:rsidRDefault="00F039EB" w:rsidP="00F039EB">
      <w:pPr>
        <w:widowControl/>
        <w:adjustRightInd/>
        <w:spacing w:before="20" w:line="240" w:lineRule="exact"/>
        <w:textAlignment w:val="auto"/>
        <w:rPr>
          <w:rFonts w:ascii="Myriad Pro Light" w:hAnsi="Myriad Pro Light" w:cs="Myriad Pro Light"/>
          <w:bCs/>
          <w:sz w:val="22"/>
          <w:szCs w:val="22"/>
          <w:lang w:val="es-ES"/>
        </w:rPr>
      </w:pPr>
    </w:p>
    <w:p w14:paraId="7F3EC9A0" w14:textId="69E7C6CC" w:rsidR="00F039EB" w:rsidRPr="00F039EB" w:rsidRDefault="00F039EB" w:rsidP="00F039EB">
      <w:pPr>
        <w:widowControl/>
        <w:adjustRightInd/>
        <w:spacing w:before="20" w:line="240" w:lineRule="exact"/>
        <w:textAlignment w:val="auto"/>
        <w:rPr>
          <w:rFonts w:ascii="Times New Roman" w:hAnsi="Times New Roman"/>
          <w:lang w:val="es-ES"/>
        </w:rPr>
      </w:pPr>
      <w:r w:rsidRPr="00F039EB">
        <w:rPr>
          <w:rFonts w:ascii="Myriad Pro Light" w:hAnsi="Myriad Pro Light" w:cs="Myriad Pro Light"/>
          <w:sz w:val="22"/>
          <w:szCs w:val="22"/>
          <w:lang w:val="es-ES"/>
        </w:rPr>
        <w:t xml:space="preserve">El desarrollo de los trabajos se realizará en constante comunicación y colaboración con la FEMP, siguiendo las directrices de </w:t>
      </w:r>
      <w:r w:rsidR="00143476" w:rsidRPr="00F039EB">
        <w:rPr>
          <w:rFonts w:ascii="Myriad Pro Light" w:hAnsi="Myriad Pro Light" w:cs="Myriad Pro Light"/>
          <w:sz w:val="22"/>
          <w:szCs w:val="22"/>
          <w:lang w:val="es-ES"/>
        </w:rPr>
        <w:t>esta</w:t>
      </w:r>
      <w:r w:rsidRPr="00F039EB">
        <w:rPr>
          <w:rFonts w:ascii="Myriad Pro Light" w:hAnsi="Myriad Pro Light" w:cs="Myriad Pro Light"/>
          <w:sz w:val="22"/>
          <w:szCs w:val="22"/>
          <w:lang w:val="es-ES"/>
        </w:rPr>
        <w:t xml:space="preserve"> y asumiendo las posibles modificaciones y/o correcciones que la se estimen oportunas.</w:t>
      </w:r>
    </w:p>
    <w:p w14:paraId="26C9EFAC" w14:textId="77777777" w:rsidR="00F039EB" w:rsidRPr="00F039EB" w:rsidRDefault="00F039EB" w:rsidP="00F039EB">
      <w:pPr>
        <w:widowControl/>
        <w:adjustRightInd/>
        <w:spacing w:before="20" w:line="240" w:lineRule="exact"/>
        <w:textAlignment w:val="auto"/>
        <w:rPr>
          <w:rFonts w:ascii="Myriad Pro Light" w:hAnsi="Myriad Pro Light" w:cs="Myriad Pro Light"/>
          <w:sz w:val="22"/>
          <w:szCs w:val="22"/>
          <w:lang w:val="es-ES"/>
        </w:rPr>
      </w:pPr>
    </w:p>
    <w:p w14:paraId="2BFC5D4C" w14:textId="77777777" w:rsidR="00F039EB" w:rsidRPr="00F039EB" w:rsidRDefault="00F039EB" w:rsidP="00F039EB">
      <w:pPr>
        <w:keepNext/>
        <w:suppressAutoHyphens/>
        <w:adjustRightInd/>
        <w:spacing w:before="120" w:after="60" w:line="240" w:lineRule="auto"/>
        <w:rPr>
          <w:rFonts w:ascii="TradeGothic LT Light" w:hAnsi="TradeGothic LT Light" w:cs="TradeGothic LT Light"/>
          <w:b/>
          <w:bCs/>
          <w:lang w:val="es-ES" w:eastAsia="zh-CN"/>
        </w:rPr>
      </w:pPr>
      <w:r w:rsidRPr="00F039EB">
        <w:rPr>
          <w:rFonts w:ascii="Myriad Pro Light" w:hAnsi="Myriad Pro Light" w:cs="Myriad Pro Light"/>
          <w:b/>
          <w:bCs/>
          <w:sz w:val="22"/>
          <w:szCs w:val="22"/>
          <w:lang w:val="es-ES" w:eastAsia="zh-CN"/>
        </w:rPr>
        <w:t>9.- PLAZO Y LUGAR DE PRESENTACIÓN DE LAS PROPOSICIONES</w:t>
      </w:r>
    </w:p>
    <w:p w14:paraId="0B93EED9" w14:textId="77777777" w:rsidR="00F039EB" w:rsidRPr="00F039EB" w:rsidRDefault="00F039EB" w:rsidP="00F039EB">
      <w:pPr>
        <w:keepNext/>
        <w:widowControl/>
        <w:suppressAutoHyphens/>
        <w:adjustRightInd/>
        <w:spacing w:before="120" w:after="60" w:line="240" w:lineRule="auto"/>
        <w:textAlignment w:val="auto"/>
        <w:rPr>
          <w:rFonts w:ascii="Myriad Pro Light" w:hAnsi="Myriad Pro Light" w:cs="Myriad Pro Light"/>
          <w:b/>
          <w:bCs/>
          <w:sz w:val="22"/>
          <w:szCs w:val="22"/>
          <w:lang w:val="es-ES" w:eastAsia="zh-CN"/>
        </w:rPr>
      </w:pPr>
    </w:p>
    <w:p w14:paraId="61D3DE02" w14:textId="77777777" w:rsidR="00837DBB" w:rsidRPr="00F039EB" w:rsidRDefault="00837DBB" w:rsidP="00837DBB">
      <w:pPr>
        <w:keepNext/>
        <w:widowControl/>
        <w:suppressAutoHyphens/>
        <w:adjustRightInd/>
        <w:spacing w:before="120" w:after="60" w:line="240" w:lineRule="auto"/>
        <w:textAlignment w:val="auto"/>
        <w:rPr>
          <w:rFonts w:ascii="Times New Roman" w:hAnsi="Times New Roman"/>
          <w:lang w:val="es-ES"/>
        </w:rPr>
      </w:pPr>
      <w:r w:rsidRPr="00C16D13">
        <w:rPr>
          <w:rFonts w:ascii="Myriad Pro Light" w:hAnsi="Myriad Pro Light" w:cs="Myriad Pro Light"/>
          <w:sz w:val="22"/>
          <w:szCs w:val="22"/>
          <w:lang w:val="es-ES" w:eastAsia="zh-CN"/>
        </w:rPr>
        <w:t>Será</w:t>
      </w:r>
      <w:r>
        <w:rPr>
          <w:rFonts w:ascii="Myriad Pro Light" w:hAnsi="Myriad Pro Light" w:cs="Myriad Pro Light"/>
          <w:sz w:val="22"/>
          <w:szCs w:val="22"/>
          <w:lang w:val="es-ES" w:eastAsia="zh-CN"/>
        </w:rPr>
        <w:t>n</w:t>
      </w:r>
      <w:r w:rsidRPr="00C16D13">
        <w:rPr>
          <w:rFonts w:ascii="Myriad Pro Light" w:hAnsi="Myriad Pro Light" w:cs="Myriad Pro Light"/>
          <w:sz w:val="22"/>
          <w:szCs w:val="22"/>
          <w:lang w:val="es-ES" w:eastAsia="zh-CN"/>
        </w:rPr>
        <w:t xml:space="preserve"> l</w:t>
      </w:r>
      <w:r>
        <w:rPr>
          <w:rFonts w:ascii="Myriad Pro Light" w:hAnsi="Myriad Pro Light" w:cs="Myriad Pro Light"/>
          <w:sz w:val="22"/>
          <w:szCs w:val="22"/>
          <w:lang w:val="es-ES" w:eastAsia="zh-CN"/>
        </w:rPr>
        <w:t>os</w:t>
      </w:r>
      <w:r w:rsidRPr="00C16D13">
        <w:rPr>
          <w:rFonts w:ascii="Myriad Pro Light" w:hAnsi="Myriad Pro Light" w:cs="Myriad Pro Light"/>
          <w:sz w:val="22"/>
          <w:szCs w:val="22"/>
          <w:lang w:val="es-ES" w:eastAsia="zh-CN"/>
        </w:rPr>
        <w:t xml:space="preserve"> que se especifique en el anuncio de licitación, </w:t>
      </w:r>
      <w:r>
        <w:rPr>
          <w:rFonts w:ascii="Myriad Pro Light" w:hAnsi="Myriad Pro Light" w:cs="Myriad Pro Light"/>
          <w:sz w:val="22"/>
          <w:szCs w:val="22"/>
          <w:lang w:val="es-ES" w:eastAsia="zh-CN"/>
        </w:rPr>
        <w:t>el cual</w:t>
      </w:r>
      <w:r w:rsidRPr="00C16D13">
        <w:rPr>
          <w:rFonts w:ascii="Myriad Pro Light" w:hAnsi="Myriad Pro Light" w:cs="Myriad Pro Light"/>
          <w:sz w:val="22"/>
          <w:szCs w:val="22"/>
          <w:lang w:val="es-ES" w:eastAsia="zh-CN"/>
        </w:rPr>
        <w:t xml:space="preserve"> se publicará en la página web de la FEMP</w:t>
      </w:r>
      <w:r>
        <w:rPr>
          <w:rFonts w:ascii="Myriad Pro Light" w:hAnsi="Myriad Pro Light" w:cs="Myriad Pro Light"/>
          <w:sz w:val="22"/>
          <w:szCs w:val="22"/>
          <w:lang w:val="es-ES" w:eastAsia="zh-CN"/>
        </w:rPr>
        <w:t>.</w:t>
      </w:r>
    </w:p>
    <w:p w14:paraId="17F8E2BF" w14:textId="77777777" w:rsidR="00837DBB" w:rsidRPr="00F039EB" w:rsidRDefault="00837DBB" w:rsidP="00837DBB">
      <w:pPr>
        <w:widowControl/>
        <w:adjustRightInd/>
        <w:spacing w:line="240" w:lineRule="auto"/>
        <w:textAlignment w:val="auto"/>
        <w:rPr>
          <w:rFonts w:ascii="Times New Roman" w:hAnsi="Times New Roman"/>
          <w:lang w:val="es-ES"/>
        </w:rPr>
      </w:pPr>
    </w:p>
    <w:p w14:paraId="421F8211" w14:textId="77777777" w:rsidR="00837DBB" w:rsidRPr="00F039EB" w:rsidRDefault="00837DBB" w:rsidP="00837DBB">
      <w:pPr>
        <w:widowControl/>
        <w:adjustRightInd/>
        <w:spacing w:line="240" w:lineRule="auto"/>
        <w:textAlignment w:val="auto"/>
        <w:rPr>
          <w:rFonts w:ascii="Times New Roman" w:hAnsi="Times New Roman"/>
          <w:lang w:val="es-ES"/>
        </w:rPr>
      </w:pPr>
      <w:r w:rsidRPr="00F039EB">
        <w:rPr>
          <w:rFonts w:ascii="Myriad Pro Light" w:eastAsia="Myriad Pro Light" w:hAnsi="Myriad Pro Light" w:cs="Myriad Pro Light"/>
          <w:szCs w:val="24"/>
          <w:lang w:val="es-ES"/>
        </w:rPr>
        <w:t xml:space="preserve">No se aceptará ninguna propuesta que se presente después del día y hora </w:t>
      </w:r>
      <w:r>
        <w:rPr>
          <w:rFonts w:ascii="Myriad Pro Light" w:eastAsia="Myriad Pro Light" w:hAnsi="Myriad Pro Light" w:cs="Myriad Pro Light"/>
          <w:szCs w:val="24"/>
          <w:lang w:val="es-ES"/>
        </w:rPr>
        <w:t>que se indique en el anuncio</w:t>
      </w:r>
      <w:r w:rsidRPr="00F039EB">
        <w:rPr>
          <w:rFonts w:ascii="Myriad Pro Light" w:eastAsia="Myriad Pro Light" w:hAnsi="Myriad Pro Light" w:cs="Myriad Pro Light"/>
          <w:szCs w:val="24"/>
          <w:lang w:val="es-ES"/>
        </w:rPr>
        <w:t>.</w:t>
      </w:r>
    </w:p>
    <w:p w14:paraId="4F375B4D" w14:textId="77777777" w:rsidR="00837DBB" w:rsidRDefault="00837DBB" w:rsidP="00F039EB">
      <w:pPr>
        <w:widowControl/>
        <w:adjustRightInd/>
        <w:spacing w:line="240" w:lineRule="auto"/>
        <w:textAlignment w:val="auto"/>
        <w:rPr>
          <w:rFonts w:ascii="Myriad Pro Light" w:eastAsia="Myriad Pro Light" w:hAnsi="Myriad Pro Light" w:cs="Myriad Pro Light"/>
          <w:szCs w:val="24"/>
          <w:lang w:val="es-ES"/>
        </w:rPr>
      </w:pPr>
    </w:p>
    <w:p w14:paraId="47354639" w14:textId="77777777" w:rsidR="00837DBB" w:rsidRDefault="00837DBB" w:rsidP="00F039EB">
      <w:pPr>
        <w:widowControl/>
        <w:adjustRightInd/>
        <w:spacing w:line="240" w:lineRule="auto"/>
        <w:textAlignment w:val="auto"/>
        <w:rPr>
          <w:rFonts w:ascii="Myriad Pro Light" w:eastAsia="Myriad Pro Light" w:hAnsi="Myriad Pro Light" w:cs="Myriad Pro Light"/>
          <w:szCs w:val="24"/>
          <w:lang w:val="es-ES"/>
        </w:rPr>
      </w:pPr>
    </w:p>
    <w:p w14:paraId="11670AC1" w14:textId="77777777" w:rsidR="00F039EB" w:rsidRDefault="00F039EB" w:rsidP="002B75DA">
      <w:pPr>
        <w:spacing w:line="240" w:lineRule="auto"/>
        <w:rPr>
          <w:rFonts w:ascii="Corbel" w:hAnsi="Corbel"/>
          <w:iCs/>
          <w:sz w:val="22"/>
          <w:szCs w:val="22"/>
        </w:rPr>
      </w:pPr>
    </w:p>
    <w:p w14:paraId="7257940B" w14:textId="77777777" w:rsidR="00FB0047" w:rsidRPr="00D60AB6" w:rsidRDefault="00FB0047" w:rsidP="002B75DA">
      <w:pPr>
        <w:widowControl/>
        <w:adjustRightInd/>
        <w:spacing w:line="240" w:lineRule="auto"/>
        <w:textAlignment w:val="auto"/>
        <w:rPr>
          <w:rFonts w:ascii="Corbel" w:hAnsi="Corbel"/>
          <w:sz w:val="22"/>
          <w:szCs w:val="22"/>
          <w:lang w:val="es-ES"/>
        </w:rPr>
      </w:pPr>
    </w:p>
    <w:sectPr w:rsidR="00FB0047" w:rsidRPr="00D60AB6" w:rsidSect="00715E85">
      <w:headerReference w:type="default" r:id="rId8"/>
      <w:footerReference w:type="even" r:id="rId9"/>
      <w:footerReference w:type="default" r:id="rId10"/>
      <w:pgSz w:w="11899" w:h="16838" w:code="9"/>
      <w:pgMar w:top="2268" w:right="1304" w:bottom="1276" w:left="1559"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A65F0" w14:textId="77777777" w:rsidR="00BF7314" w:rsidRDefault="00BF7314">
      <w:r>
        <w:separator/>
      </w:r>
    </w:p>
  </w:endnote>
  <w:endnote w:type="continuationSeparator" w:id="0">
    <w:p w14:paraId="73DFA20A" w14:textId="77777777" w:rsidR="00BF7314" w:rsidRDefault="00BF7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panose1 w:val="020B0403030403020204"/>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Book Antiqua"/>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Block BE Regular">
    <w:altName w:val="Calibri"/>
    <w:panose1 w:val="00000000000000000000"/>
    <w:charset w:val="00"/>
    <w:family w:val="swiss"/>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TradeGothic Light">
    <w:altName w:val="Courier New"/>
    <w:charset w:val="00"/>
    <w:family w:val="auto"/>
    <w:pitch w:val="variable"/>
    <w:sig w:usb0="03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radeGothic LT Light">
    <w:altName w:val="Trebuchet MS"/>
    <w:charset w:val="00"/>
    <w:family w:val="auto"/>
    <w:pitch w:val="variable"/>
  </w:font>
  <w:font w:name="News Gothic Std">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HelveticaNeue-Heavy">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9D81C" w14:textId="77777777" w:rsidR="006C5DC0" w:rsidRDefault="00DB5AD2" w:rsidP="00F66604">
    <w:pPr>
      <w:pStyle w:val="Piedepgina"/>
      <w:framePr w:wrap="around" w:vAnchor="text" w:hAnchor="margin" w:xAlign="right" w:y="1"/>
      <w:rPr>
        <w:rStyle w:val="Nmerodepgina"/>
      </w:rPr>
    </w:pPr>
    <w:r>
      <w:rPr>
        <w:rStyle w:val="Nmerodepgina"/>
      </w:rPr>
      <w:fldChar w:fldCharType="begin"/>
    </w:r>
    <w:r w:rsidR="006C5DC0">
      <w:rPr>
        <w:rStyle w:val="Nmerodepgina"/>
      </w:rPr>
      <w:instrText xml:space="preserve">PAGE  </w:instrText>
    </w:r>
    <w:r>
      <w:rPr>
        <w:rStyle w:val="Nmerodepgina"/>
      </w:rPr>
      <w:fldChar w:fldCharType="end"/>
    </w:r>
  </w:p>
  <w:p w14:paraId="77545687" w14:textId="77777777" w:rsidR="006C5DC0" w:rsidRDefault="006C5DC0" w:rsidP="00414DFE">
    <w:pPr>
      <w:pStyle w:val="Piedepgina"/>
      <w:ind w:right="360"/>
    </w:pPr>
  </w:p>
  <w:p w14:paraId="79886743" w14:textId="77777777" w:rsidR="006C5DC0" w:rsidRDefault="006C5DC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F74F3" w14:textId="77777777" w:rsidR="006C5DC0" w:rsidRPr="00F66604" w:rsidRDefault="00DB5AD2" w:rsidP="007078F0">
    <w:pPr>
      <w:pStyle w:val="Piedepgina"/>
      <w:framePr w:wrap="around" w:vAnchor="text" w:hAnchor="margin" w:xAlign="right" w:y="1"/>
      <w:rPr>
        <w:rStyle w:val="Nmerodepgina"/>
        <w:rFonts w:ascii="TradeGothic LT Light" w:hAnsi="TradeGothic LT Light"/>
        <w:sz w:val="18"/>
        <w:szCs w:val="18"/>
      </w:rPr>
    </w:pPr>
    <w:r w:rsidRPr="00F66604">
      <w:rPr>
        <w:rStyle w:val="Nmerodepgina"/>
        <w:rFonts w:ascii="TradeGothic LT Light" w:hAnsi="TradeGothic LT Light"/>
        <w:sz w:val="18"/>
        <w:szCs w:val="18"/>
      </w:rPr>
      <w:fldChar w:fldCharType="begin"/>
    </w:r>
    <w:r w:rsidR="006C5DC0" w:rsidRPr="00F66604">
      <w:rPr>
        <w:rStyle w:val="Nmerodepgina"/>
        <w:rFonts w:ascii="TradeGothic LT Light" w:hAnsi="TradeGothic LT Light"/>
        <w:sz w:val="18"/>
        <w:szCs w:val="18"/>
      </w:rPr>
      <w:instrText xml:space="preserve">PAGE  </w:instrText>
    </w:r>
    <w:r w:rsidRPr="00F66604">
      <w:rPr>
        <w:rStyle w:val="Nmerodepgina"/>
        <w:rFonts w:ascii="TradeGothic LT Light" w:hAnsi="TradeGothic LT Light"/>
        <w:sz w:val="18"/>
        <w:szCs w:val="18"/>
      </w:rPr>
      <w:fldChar w:fldCharType="separate"/>
    </w:r>
    <w:r w:rsidR="002C1D91">
      <w:rPr>
        <w:rStyle w:val="Nmerodepgina"/>
        <w:rFonts w:ascii="TradeGothic LT Light" w:hAnsi="TradeGothic LT Light"/>
        <w:noProof/>
        <w:sz w:val="18"/>
        <w:szCs w:val="18"/>
      </w:rPr>
      <w:t>11</w:t>
    </w:r>
    <w:r w:rsidRPr="00F66604">
      <w:rPr>
        <w:rStyle w:val="Nmerodepgina"/>
        <w:rFonts w:ascii="TradeGothic LT Light" w:hAnsi="TradeGothic LT Light"/>
        <w:sz w:val="18"/>
        <w:szCs w:val="18"/>
      </w:rPr>
      <w:fldChar w:fldCharType="end"/>
    </w:r>
  </w:p>
  <w:p w14:paraId="5E667D78" w14:textId="77777777" w:rsidR="006C5DC0" w:rsidRDefault="00A67D28" w:rsidP="00414DFE">
    <w:pPr>
      <w:pStyle w:val="Piedepgina"/>
      <w:ind w:right="360"/>
    </w:pPr>
    <w:r>
      <w:rPr>
        <w:noProof/>
        <w:lang w:val="es-ES"/>
      </w:rPr>
      <mc:AlternateContent>
        <mc:Choice Requires="wps">
          <w:drawing>
            <wp:anchor distT="0" distB="0" distL="114300" distR="114300" simplePos="0" relativeHeight="251658752" behindDoc="0" locked="0" layoutInCell="1" allowOverlap="1" wp14:anchorId="68360789" wp14:editId="7BCBF333">
              <wp:simplePos x="0" y="0"/>
              <wp:positionH relativeFrom="column">
                <wp:posOffset>318770</wp:posOffset>
              </wp:positionH>
              <wp:positionV relativeFrom="paragraph">
                <wp:posOffset>-364490</wp:posOffset>
              </wp:positionV>
              <wp:extent cx="6172200" cy="326390"/>
              <wp:effectExtent l="4445"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F9356" w14:textId="77777777" w:rsidR="006C5DC0" w:rsidRDefault="006C5DC0">
                          <w:pPr>
                            <w:rPr>
                              <w:rFonts w:ascii="Book Antiqua" w:hAnsi="Book Antiqua"/>
                              <w:sz w:val="14"/>
                            </w:rPr>
                          </w:pPr>
                          <w:r>
                            <w:rPr>
                              <w:rFonts w:ascii="HelveticaNeue-Heavy" w:hAnsi="HelveticaNeue-Heavy"/>
                              <w:color w:val="1542A3"/>
                              <w:sz w:val="14"/>
                            </w:rPr>
                            <w:t>FEMP</w:t>
                          </w:r>
                          <w:r>
                            <w:rPr>
                              <w:rFonts w:ascii="HelveticaNeue-Heavy" w:hAnsi="HelveticaNeue-Heavy"/>
                              <w:color w:val="0000FF"/>
                              <w:sz w:val="14"/>
                            </w:rPr>
                            <w:t xml:space="preserve"> </w:t>
                          </w:r>
                          <w:r>
                            <w:rPr>
                              <w:rFonts w:ascii="Book Antiqua" w:hAnsi="Book Antiqua"/>
                              <w:sz w:val="14"/>
                            </w:rPr>
                            <w:t xml:space="preserve">                  </w:t>
                          </w:r>
                          <w:r>
                            <w:rPr>
                              <w:rFonts w:ascii="Book Antiqua" w:hAnsi="Book Antiqua"/>
                              <w:color w:val="999999"/>
                              <w:sz w:val="14"/>
                            </w:rPr>
                            <w:t xml:space="preserve">c/ Nuncio, 8      28005 Madrid      </w:t>
                          </w:r>
                          <w:proofErr w:type="gramStart"/>
                          <w:r>
                            <w:rPr>
                              <w:rFonts w:ascii="Book Antiqua" w:hAnsi="Book Antiqua"/>
                              <w:color w:val="999999"/>
                              <w:sz w:val="14"/>
                            </w:rPr>
                            <w:t xml:space="preserve">   (</w:t>
                          </w:r>
                          <w:proofErr w:type="gramEnd"/>
                          <w:r>
                            <w:rPr>
                              <w:rFonts w:ascii="Book Antiqua" w:hAnsi="Book Antiqua"/>
                              <w:color w:val="999999"/>
                              <w:sz w:val="14"/>
                            </w:rPr>
                            <w:t xml:space="preserve">T) 913 643 700        (F) 913 655 482      </w:t>
                          </w:r>
                          <w:hyperlink r:id="rId1" w:history="1">
                            <w:r>
                              <w:rPr>
                                <w:rStyle w:val="Hipervnculo"/>
                                <w:rFonts w:ascii="Book Antiqua" w:hAnsi="Book Antiqua"/>
                                <w:color w:val="999999"/>
                                <w:sz w:val="14"/>
                              </w:rPr>
                              <w:t>www.femp.es</w:t>
                            </w:r>
                          </w:hyperlink>
                          <w:r>
                            <w:rPr>
                              <w:rFonts w:ascii="Book Antiqua" w:hAnsi="Book Antiqua"/>
                              <w:sz w:val="14"/>
                            </w:rPr>
                            <w:t xml:space="preserve">        femp@femp.es</w:t>
                          </w:r>
                        </w:p>
                      </w:txbxContent>
                    </wps:txbx>
                    <wps:bodyPr rot="0" vert="horz" wrap="square" lIns="91440" tIns="25200" rIns="9144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360789" id="_x0000_t202" coordsize="21600,21600" o:spt="202" path="m,l,21600r21600,l21600,xe">
              <v:stroke joinstyle="miter"/>
              <v:path gradientshapeok="t" o:connecttype="rect"/>
            </v:shapetype>
            <v:shape id="Text Box 7" o:spid="_x0000_s1029" type="#_x0000_t202" style="position:absolute;left:0;text-align:left;margin-left:25.1pt;margin-top:-28.7pt;width:486pt;height:25.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" filled="f" stroked="f">
              <v:textbox inset=",.7mm,,2mm">
                <w:txbxContent>
                  <w:p w14:paraId="677F9356" w14:textId="77777777" w:rsidR="006C5DC0" w:rsidRDefault="006C5DC0">
                    <w:pPr>
                      <w:rPr>
                        <w:rFonts w:ascii="Book Antiqua" w:hAnsi="Book Antiqua"/>
                        <w:sz w:val="14"/>
                      </w:rPr>
                    </w:pPr>
                    <w:r>
                      <w:rPr>
                        <w:rFonts w:ascii="HelveticaNeue-Heavy" w:hAnsi="HelveticaNeue-Heavy"/>
                        <w:color w:val="1542A3"/>
                        <w:sz w:val="14"/>
                      </w:rPr>
                      <w:t>FEMP</w:t>
                    </w:r>
                    <w:r>
                      <w:rPr>
                        <w:rFonts w:ascii="HelveticaNeue-Heavy" w:hAnsi="HelveticaNeue-Heavy"/>
                        <w:color w:val="0000FF"/>
                        <w:sz w:val="14"/>
                      </w:rPr>
                      <w:t xml:space="preserve"> </w:t>
                    </w:r>
                    <w:r>
                      <w:rPr>
                        <w:rFonts w:ascii="Book Antiqua" w:hAnsi="Book Antiqua"/>
                        <w:sz w:val="14"/>
                      </w:rPr>
                      <w:t xml:space="preserve">                  </w:t>
                    </w:r>
                    <w:r>
                      <w:rPr>
                        <w:rFonts w:ascii="Book Antiqua" w:hAnsi="Book Antiqua"/>
                        <w:color w:val="999999"/>
                        <w:sz w:val="14"/>
                      </w:rPr>
                      <w:t xml:space="preserve">c/ Nuncio, 8      28005 Madrid         (T) 913 643 700        (F) 913 655 482      </w:t>
                    </w:r>
                    <w:hyperlink r:id="rId2" w:history="1">
                      <w:r>
                        <w:rPr>
                          <w:rStyle w:val="Hipervnculo"/>
                          <w:rFonts w:ascii="Book Antiqua" w:hAnsi="Book Antiqua"/>
                          <w:color w:val="999999"/>
                          <w:sz w:val="14"/>
                        </w:rPr>
                        <w:t>www.femp.es</w:t>
                      </w:r>
                    </w:hyperlink>
                    <w:r>
                      <w:rPr>
                        <w:rFonts w:ascii="Book Antiqua" w:hAnsi="Book Antiqua"/>
                        <w:sz w:val="14"/>
                      </w:rPr>
                      <w:t xml:space="preserve">        femp@femp.es</w:t>
                    </w:r>
                  </w:p>
                </w:txbxContent>
              </v:textbox>
            </v:shape>
          </w:pict>
        </mc:Fallback>
      </mc:AlternateContent>
    </w:r>
    <w:r>
      <w:rPr>
        <w:noProof/>
        <w:lang w:val="es-ES"/>
      </w:rPr>
      <mc:AlternateContent>
        <mc:Choice Requires="wps">
          <w:drawing>
            <wp:anchor distT="0" distB="0" distL="114300" distR="114300" simplePos="0" relativeHeight="251659776" behindDoc="0" locked="0" layoutInCell="1" allowOverlap="1" wp14:anchorId="5A3DE2F6" wp14:editId="1338E5E4">
              <wp:simplePos x="0" y="0"/>
              <wp:positionH relativeFrom="column">
                <wp:posOffset>852170</wp:posOffset>
              </wp:positionH>
              <wp:positionV relativeFrom="paragraph">
                <wp:posOffset>-264795</wp:posOffset>
              </wp:positionV>
              <wp:extent cx="0" cy="152400"/>
              <wp:effectExtent l="13970" t="11430" r="5080" b="762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E9640" id="Line 1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1pt,-20.85pt" to="67.1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" strokecolor="#969696" strokeweight=".5pt"/>
          </w:pict>
        </mc:Fallback>
      </mc:AlternateContent>
    </w:r>
  </w:p>
  <w:p w14:paraId="1CE85F2E" w14:textId="77777777" w:rsidR="006C5DC0" w:rsidRDefault="006C5D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2F476" w14:textId="77777777" w:rsidR="00BF7314" w:rsidRDefault="00BF7314">
      <w:r>
        <w:separator/>
      </w:r>
    </w:p>
  </w:footnote>
  <w:footnote w:type="continuationSeparator" w:id="0">
    <w:p w14:paraId="5D17000C" w14:textId="77777777" w:rsidR="00BF7314" w:rsidRDefault="00BF7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098C" w14:textId="77777777" w:rsidR="006C5DC0" w:rsidRDefault="00A67D28">
    <w:pPr>
      <w:pStyle w:val="Encabezado"/>
    </w:pPr>
    <w:r>
      <w:rPr>
        <w:noProof/>
        <w:lang w:val="es-ES"/>
      </w:rPr>
      <mc:AlternateContent>
        <mc:Choice Requires="wps">
          <w:drawing>
            <wp:anchor distT="0" distB="0" distL="114300" distR="114300" simplePos="0" relativeHeight="251657728" behindDoc="1" locked="0" layoutInCell="1" allowOverlap="1" wp14:anchorId="223F1461" wp14:editId="68FD94A5">
              <wp:simplePos x="0" y="0"/>
              <wp:positionH relativeFrom="column">
                <wp:posOffset>-1052830</wp:posOffset>
              </wp:positionH>
              <wp:positionV relativeFrom="paragraph">
                <wp:posOffset>-35560</wp:posOffset>
              </wp:positionV>
              <wp:extent cx="7620000" cy="10744200"/>
              <wp:effectExtent l="13970" t="12065" r="5080" b="698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0" cy="10744200"/>
                      </a:xfrm>
                      <a:prstGeom prst="rect">
                        <a:avLst/>
                      </a:prstGeom>
                      <a:solidFill>
                        <a:srgbClr val="FFFFFF"/>
                      </a:solidFill>
                      <a:ln w="9525">
                        <a:solidFill>
                          <a:srgbClr val="000000"/>
                        </a:solidFill>
                        <a:miter lim="800000"/>
                        <a:headEnd/>
                        <a:tailEnd/>
                      </a:ln>
                    </wps:spPr>
                    <wps:txbx>
                      <w:txbxContent>
                        <w:p w14:paraId="08D80C3C" w14:textId="77777777" w:rsidR="006C5DC0" w:rsidRDefault="006C5DC0">
                          <w:r>
                            <w:rPr>
                              <w:noProof/>
                              <w:lang w:val="es-ES"/>
                            </w:rPr>
                            <w:drawing>
                              <wp:inline distT="0" distB="0" distL="0" distR="0" wp14:anchorId="58363609" wp14:editId="32C3D1A2">
                                <wp:extent cx="7566660" cy="1531620"/>
                                <wp:effectExtent l="19050" t="0" r="0" b="0"/>
                                <wp:docPr id="1" name="Imagen 1" descr="general_f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al_femp"/>
                                        <pic:cNvPicPr>
                                          <a:picLocks noChangeAspect="1" noChangeArrowheads="1"/>
                                        </pic:cNvPicPr>
                                      </pic:nvPicPr>
                                      <pic:blipFill>
                                        <a:blip r:embed="rId1"/>
                                        <a:srcRect/>
                                        <a:stretch>
                                          <a:fillRect/>
                                        </a:stretch>
                                      </pic:blipFill>
                                      <pic:spPr bwMode="auto">
                                        <a:xfrm>
                                          <a:off x="0" y="0"/>
                                          <a:ext cx="7566660" cy="153162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3F1461" id="_x0000_t202" coordsize="21600,21600" o:spt="202" path="m,l,21600r21600,l21600,xe">
              <v:stroke joinstyle="miter"/>
              <v:path gradientshapeok="t" o:connecttype="rect"/>
            </v:shapetype>
            <v:shape id="Text Box 4" o:spid="_x0000_s1026" type="#_x0000_t202" style="position:absolute;left:0;text-align:left;margin-left:-82.9pt;margin-top:-2.8pt;width:600pt;height:84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">
              <v:textbox>
                <w:txbxContent>
                  <w:p w14:paraId="08D80C3C" w14:textId="77777777" w:rsidR="006C5DC0" w:rsidRDefault="006C5DC0">
                    <w:r>
                      <w:rPr>
                        <w:noProof/>
                        <w:lang w:val="es-ES"/>
                      </w:rPr>
                      <w:drawing>
                        <wp:inline distT="0" distB="0" distL="0" distR="0" wp14:anchorId="58363609" wp14:editId="32C3D1A2">
                          <wp:extent cx="7566660" cy="1531620"/>
                          <wp:effectExtent l="19050" t="0" r="0" b="0"/>
                          <wp:docPr id="1" name="Imagen 1" descr="general_f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al_femp"/>
                                  <pic:cNvPicPr>
                                    <a:picLocks noChangeAspect="1" noChangeArrowheads="1"/>
                                  </pic:cNvPicPr>
                                </pic:nvPicPr>
                                <pic:blipFill>
                                  <a:blip r:embed="rId2"/>
                                  <a:srcRect/>
                                  <a:stretch>
                                    <a:fillRect/>
                                  </a:stretch>
                                </pic:blipFill>
                                <pic:spPr bwMode="auto">
                                  <a:xfrm>
                                    <a:off x="0" y="0"/>
                                    <a:ext cx="7566660" cy="1531620"/>
                                  </a:xfrm>
                                  <a:prstGeom prst="rect">
                                    <a:avLst/>
                                  </a:prstGeom>
                                  <a:noFill/>
                                  <a:ln w="9525">
                                    <a:noFill/>
                                    <a:miter lim="800000"/>
                                    <a:headEnd/>
                                    <a:tailEnd/>
                                  </a:ln>
                                </pic:spPr>
                              </pic:pic>
                            </a:graphicData>
                          </a:graphic>
                        </wp:inline>
                      </w:drawing>
                    </w:r>
                  </w:p>
                </w:txbxContent>
              </v:textbox>
            </v:shape>
          </w:pict>
        </mc:Fallback>
      </mc:AlternateContent>
    </w:r>
    <w:r>
      <w:rPr>
        <w:noProof/>
        <w:lang w:val="es-ES"/>
      </w:rPr>
      <mc:AlternateContent>
        <mc:Choice Requires="wps">
          <w:drawing>
            <wp:anchor distT="0" distB="0" distL="114300" distR="114300" simplePos="0" relativeHeight="251656704" behindDoc="1" locked="0" layoutInCell="1" allowOverlap="1" wp14:anchorId="633C5BC0" wp14:editId="1D98BE7A">
              <wp:simplePos x="0" y="0"/>
              <wp:positionH relativeFrom="column">
                <wp:posOffset>3061970</wp:posOffset>
              </wp:positionH>
              <wp:positionV relativeFrom="paragraph">
                <wp:posOffset>1869440</wp:posOffset>
              </wp:positionV>
              <wp:extent cx="2667000" cy="1295400"/>
              <wp:effectExtent l="13970" t="12065" r="5080" b="698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295400"/>
                      </a:xfrm>
                      <a:prstGeom prst="rect">
                        <a:avLst/>
                      </a:prstGeom>
                      <a:solidFill>
                        <a:srgbClr val="FFFFFF"/>
                      </a:solidFill>
                      <a:ln w="9525">
                        <a:solidFill>
                          <a:srgbClr val="000000"/>
                        </a:solidFill>
                        <a:miter lim="800000"/>
                        <a:headEnd/>
                        <a:tailEnd/>
                      </a:ln>
                    </wps:spPr>
                    <wps:txbx>
                      <w:txbxContent>
                        <w:p w14:paraId="12B0319A" w14:textId="77777777" w:rsidR="006C5DC0" w:rsidRDefault="006C5DC0">
                          <w:pPr>
                            <w:spacing w:line="280" w:lineRule="atLeast"/>
                            <w:jc w:val="right"/>
                            <w:rPr>
                              <w:rFonts w:ascii="TradeGothic Light" w:hAnsi="TradeGothic Light"/>
                              <w:sz w:val="20"/>
                            </w:rPr>
                          </w:pPr>
                        </w:p>
                        <w:p w14:paraId="0C6B9FD0" w14:textId="77777777" w:rsidR="006C5DC0" w:rsidRDefault="006C5DC0">
                          <w:pPr>
                            <w:spacing w:line="280" w:lineRule="atLeast"/>
                            <w:jc w:val="right"/>
                            <w:rPr>
                              <w:rFonts w:ascii="TradeGothic Light" w:hAnsi="TradeGothic Light"/>
                              <w:sz w:val="20"/>
                            </w:rPr>
                          </w:pPr>
                        </w:p>
                        <w:p w14:paraId="17DEB140" w14:textId="77777777" w:rsidR="006C5DC0" w:rsidRDefault="006C5DC0">
                          <w:pPr>
                            <w:spacing w:line="280" w:lineRule="atLeast"/>
                            <w:jc w:val="right"/>
                            <w:rPr>
                              <w:rFonts w:ascii="TradeGothic Light" w:hAnsi="TradeGothic Light"/>
                              <w:sz w:val="20"/>
                            </w:rPr>
                          </w:pPr>
                          <w:r>
                            <w:rPr>
                              <w:rFonts w:ascii="TradeGothic Light" w:hAnsi="TradeGothic Light"/>
                              <w:sz w:val="20"/>
                            </w:rPr>
                            <w:t>Madrid, 3 de enero de 2006</w:t>
                          </w:r>
                        </w:p>
                        <w:p w14:paraId="5542B10D" w14:textId="77777777" w:rsidR="006C5DC0" w:rsidRDefault="006C5DC0">
                          <w:pPr>
                            <w:spacing w:line="280" w:lineRule="atLeast"/>
                            <w:jc w:val="right"/>
                            <w:rPr>
                              <w:rFonts w:ascii="TradeGothic Light" w:hAnsi="TradeGothic Light"/>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C5BC0" id="Text Box 3" o:spid="_x0000_s1027" type="#_x0000_t202" style="position:absolute;left:0;text-align:left;margin-left:241.1pt;margin-top:147.2pt;width:210pt;height:10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">
              <v:textbox inset="0,0,0,0">
                <w:txbxContent>
                  <w:p w14:paraId="12B0319A" w14:textId="77777777" w:rsidR="006C5DC0" w:rsidRDefault="006C5DC0">
                    <w:pPr>
                      <w:spacing w:line="280" w:lineRule="atLeast"/>
                      <w:jc w:val="right"/>
                      <w:rPr>
                        <w:rFonts w:ascii="TradeGothic Light" w:hAnsi="TradeGothic Light"/>
                        <w:sz w:val="20"/>
                      </w:rPr>
                    </w:pPr>
                  </w:p>
                  <w:p w14:paraId="0C6B9FD0" w14:textId="77777777" w:rsidR="006C5DC0" w:rsidRDefault="006C5DC0">
                    <w:pPr>
                      <w:spacing w:line="280" w:lineRule="atLeast"/>
                      <w:jc w:val="right"/>
                      <w:rPr>
                        <w:rFonts w:ascii="TradeGothic Light" w:hAnsi="TradeGothic Light"/>
                        <w:sz w:val="20"/>
                      </w:rPr>
                    </w:pPr>
                  </w:p>
                  <w:p w14:paraId="17DEB140" w14:textId="77777777" w:rsidR="006C5DC0" w:rsidRDefault="006C5DC0">
                    <w:pPr>
                      <w:spacing w:line="280" w:lineRule="atLeast"/>
                      <w:jc w:val="right"/>
                      <w:rPr>
                        <w:rFonts w:ascii="TradeGothic Light" w:hAnsi="TradeGothic Light"/>
                        <w:sz w:val="20"/>
                      </w:rPr>
                    </w:pPr>
                    <w:r>
                      <w:rPr>
                        <w:rFonts w:ascii="TradeGothic Light" w:hAnsi="TradeGothic Light"/>
                        <w:sz w:val="20"/>
                      </w:rPr>
                      <w:t>Madrid, 3 de enero de 2006</w:t>
                    </w:r>
                  </w:p>
                  <w:p w14:paraId="5542B10D" w14:textId="77777777" w:rsidR="006C5DC0" w:rsidRDefault="006C5DC0">
                    <w:pPr>
                      <w:spacing w:line="280" w:lineRule="atLeast"/>
                      <w:jc w:val="right"/>
                      <w:rPr>
                        <w:rFonts w:ascii="TradeGothic Light" w:hAnsi="TradeGothic Light"/>
                        <w:sz w:val="20"/>
                      </w:rPr>
                    </w:pPr>
                  </w:p>
                </w:txbxContent>
              </v:textbox>
            </v:shape>
          </w:pict>
        </mc:Fallback>
      </mc:AlternateContent>
    </w:r>
    <w:r>
      <w:rPr>
        <w:noProof/>
        <w:lang w:val="es-ES"/>
      </w:rPr>
      <mc:AlternateContent>
        <mc:Choice Requires="wps">
          <w:drawing>
            <wp:anchor distT="0" distB="0" distL="114300" distR="114300" simplePos="0" relativeHeight="251655680" behindDoc="1" locked="0" layoutInCell="1" allowOverlap="1" wp14:anchorId="07D00D1D" wp14:editId="5393CD41">
              <wp:simplePos x="0" y="0"/>
              <wp:positionH relativeFrom="column">
                <wp:posOffset>852170</wp:posOffset>
              </wp:positionH>
              <wp:positionV relativeFrom="paragraph">
                <wp:posOffset>1869440</wp:posOffset>
              </wp:positionV>
              <wp:extent cx="2209800" cy="1295400"/>
              <wp:effectExtent l="13970" t="12065" r="5080" b="698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295400"/>
                      </a:xfrm>
                      <a:prstGeom prst="rect">
                        <a:avLst/>
                      </a:prstGeom>
                      <a:solidFill>
                        <a:srgbClr val="FFFFFF"/>
                      </a:solidFill>
                      <a:ln w="9525">
                        <a:solidFill>
                          <a:srgbClr val="000000"/>
                        </a:solidFill>
                        <a:miter lim="800000"/>
                        <a:headEnd/>
                        <a:tailEnd/>
                      </a:ln>
                    </wps:spPr>
                    <wps:txbx>
                      <w:txbxContent>
                        <w:p w14:paraId="5FDFCEF5" w14:textId="77777777" w:rsidR="006C5DC0" w:rsidRDefault="006C5DC0">
                          <w:pPr>
                            <w:spacing w:line="280" w:lineRule="atLeast"/>
                            <w:rPr>
                              <w:rFonts w:ascii="TradeGothic Light" w:hAnsi="TradeGothic Light"/>
                              <w:sz w:val="20"/>
                            </w:rPr>
                          </w:pPr>
                          <w:r>
                            <w:rPr>
                              <w:rFonts w:ascii="TradeGothic Light" w:hAnsi="TradeGothic Light"/>
                              <w:sz w:val="20"/>
                            </w:rPr>
                            <w:t>Tratamiento Nombre Apellidos</w:t>
                          </w:r>
                        </w:p>
                        <w:p w14:paraId="281366D8" w14:textId="77777777" w:rsidR="006C5DC0" w:rsidRDefault="006C5DC0">
                          <w:pPr>
                            <w:spacing w:line="280" w:lineRule="atLeast"/>
                            <w:rPr>
                              <w:rFonts w:ascii="TradeGothic Light" w:hAnsi="TradeGothic Light"/>
                              <w:sz w:val="20"/>
                            </w:rPr>
                          </w:pPr>
                          <w:r>
                            <w:rPr>
                              <w:rFonts w:ascii="TradeGothic Light" w:hAnsi="TradeGothic Light"/>
                              <w:sz w:val="20"/>
                            </w:rPr>
                            <w:t>Cargo</w:t>
                          </w:r>
                        </w:p>
                        <w:p w14:paraId="0B5D3E25" w14:textId="77777777" w:rsidR="006C5DC0" w:rsidRDefault="006C5DC0">
                          <w:pPr>
                            <w:spacing w:line="280" w:lineRule="atLeast"/>
                            <w:rPr>
                              <w:rFonts w:ascii="TradeGothic Light" w:hAnsi="TradeGothic Light"/>
                              <w:sz w:val="20"/>
                            </w:rPr>
                          </w:pPr>
                          <w:r>
                            <w:rPr>
                              <w:rFonts w:ascii="TradeGothic Light" w:hAnsi="TradeGothic Light"/>
                              <w:sz w:val="20"/>
                            </w:rPr>
                            <w:t>Corporación / Organismo</w:t>
                          </w:r>
                        </w:p>
                        <w:p w14:paraId="1325C478" w14:textId="77777777" w:rsidR="006C5DC0" w:rsidRDefault="006C5DC0">
                          <w:pPr>
                            <w:spacing w:line="280" w:lineRule="atLeast"/>
                            <w:rPr>
                              <w:rFonts w:ascii="TradeGothic Light" w:hAnsi="TradeGothic Light"/>
                              <w:sz w:val="20"/>
                            </w:rPr>
                          </w:pPr>
                          <w:r>
                            <w:rPr>
                              <w:rFonts w:ascii="TradeGothic Light" w:hAnsi="TradeGothic Light"/>
                              <w:sz w:val="20"/>
                            </w:rPr>
                            <w:t xml:space="preserve">Dirección Postal, </w:t>
                          </w:r>
                          <w:proofErr w:type="spellStart"/>
                          <w:r>
                            <w:rPr>
                              <w:rFonts w:ascii="TradeGothic Light" w:hAnsi="TradeGothic Light"/>
                              <w:sz w:val="20"/>
                            </w:rPr>
                            <w:t>nº</w:t>
                          </w:r>
                          <w:proofErr w:type="spellEnd"/>
                          <w:r>
                            <w:rPr>
                              <w:rFonts w:ascii="TradeGothic Light" w:hAnsi="TradeGothic Light"/>
                              <w:sz w:val="20"/>
                            </w:rPr>
                            <w:t>, piso</w:t>
                          </w:r>
                        </w:p>
                        <w:p w14:paraId="2AEEFDD2" w14:textId="77777777" w:rsidR="006C5DC0" w:rsidRDefault="006C5DC0">
                          <w:pPr>
                            <w:spacing w:line="280" w:lineRule="atLeast"/>
                            <w:rPr>
                              <w:rFonts w:ascii="TradeGothic Light" w:hAnsi="TradeGothic Light"/>
                              <w:sz w:val="20"/>
                            </w:rPr>
                          </w:pPr>
                          <w:r>
                            <w:rPr>
                              <w:rFonts w:ascii="TradeGothic Light" w:hAnsi="TradeGothic Light"/>
                              <w:sz w:val="20"/>
                            </w:rPr>
                            <w:t>CP LOCALIDAD (Provincia)</w:t>
                          </w:r>
                        </w:p>
                        <w:p w14:paraId="2D8C2D0B" w14:textId="77777777" w:rsidR="006C5DC0" w:rsidRDefault="006C5DC0">
                          <w:pPr>
                            <w:spacing w:line="280" w:lineRule="atLeast"/>
                            <w:rPr>
                              <w:rFonts w:ascii="TradeGothic Light" w:hAnsi="TradeGothic Light"/>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00D1D" id="Text Box 2" o:spid="_x0000_s1028" type="#_x0000_t202" style="position:absolute;left:0;text-align:left;margin-left:67.1pt;margin-top:147.2pt;width:174pt;height:10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">
              <v:textbox inset="0,0,0,0">
                <w:txbxContent>
                  <w:p w14:paraId="5FDFCEF5" w14:textId="77777777" w:rsidR="006C5DC0" w:rsidRDefault="006C5DC0">
                    <w:pPr>
                      <w:spacing w:line="280" w:lineRule="atLeast"/>
                      <w:rPr>
                        <w:rFonts w:ascii="TradeGothic Light" w:hAnsi="TradeGothic Light"/>
                        <w:sz w:val="20"/>
                      </w:rPr>
                    </w:pPr>
                    <w:r>
                      <w:rPr>
                        <w:rFonts w:ascii="TradeGothic Light" w:hAnsi="TradeGothic Light"/>
                        <w:sz w:val="20"/>
                      </w:rPr>
                      <w:t>Tratamiento Nombre Apellidos</w:t>
                    </w:r>
                  </w:p>
                  <w:p w14:paraId="281366D8" w14:textId="77777777" w:rsidR="006C5DC0" w:rsidRDefault="006C5DC0">
                    <w:pPr>
                      <w:spacing w:line="280" w:lineRule="atLeast"/>
                      <w:rPr>
                        <w:rFonts w:ascii="TradeGothic Light" w:hAnsi="TradeGothic Light"/>
                        <w:sz w:val="20"/>
                      </w:rPr>
                    </w:pPr>
                    <w:r>
                      <w:rPr>
                        <w:rFonts w:ascii="TradeGothic Light" w:hAnsi="TradeGothic Light"/>
                        <w:sz w:val="20"/>
                      </w:rPr>
                      <w:t>Cargo</w:t>
                    </w:r>
                  </w:p>
                  <w:p w14:paraId="0B5D3E25" w14:textId="77777777" w:rsidR="006C5DC0" w:rsidRDefault="006C5DC0">
                    <w:pPr>
                      <w:spacing w:line="280" w:lineRule="atLeast"/>
                      <w:rPr>
                        <w:rFonts w:ascii="TradeGothic Light" w:hAnsi="TradeGothic Light"/>
                        <w:sz w:val="20"/>
                      </w:rPr>
                    </w:pPr>
                    <w:r>
                      <w:rPr>
                        <w:rFonts w:ascii="TradeGothic Light" w:hAnsi="TradeGothic Light"/>
                        <w:sz w:val="20"/>
                      </w:rPr>
                      <w:t>Corporación / Organismo</w:t>
                    </w:r>
                  </w:p>
                  <w:p w14:paraId="1325C478" w14:textId="77777777" w:rsidR="006C5DC0" w:rsidRDefault="006C5DC0">
                    <w:pPr>
                      <w:spacing w:line="280" w:lineRule="atLeast"/>
                      <w:rPr>
                        <w:rFonts w:ascii="TradeGothic Light" w:hAnsi="TradeGothic Light"/>
                        <w:sz w:val="20"/>
                      </w:rPr>
                    </w:pPr>
                    <w:r>
                      <w:rPr>
                        <w:rFonts w:ascii="TradeGothic Light" w:hAnsi="TradeGothic Light"/>
                        <w:sz w:val="20"/>
                      </w:rPr>
                      <w:t>Dirección Postal, nº, piso</w:t>
                    </w:r>
                  </w:p>
                  <w:p w14:paraId="2AEEFDD2" w14:textId="77777777" w:rsidR="006C5DC0" w:rsidRDefault="006C5DC0">
                    <w:pPr>
                      <w:spacing w:line="280" w:lineRule="atLeast"/>
                      <w:rPr>
                        <w:rFonts w:ascii="TradeGothic Light" w:hAnsi="TradeGothic Light"/>
                        <w:sz w:val="20"/>
                      </w:rPr>
                    </w:pPr>
                    <w:r>
                      <w:rPr>
                        <w:rFonts w:ascii="TradeGothic Light" w:hAnsi="TradeGothic Light"/>
                        <w:sz w:val="20"/>
                      </w:rPr>
                      <w:t>CP LOCALIDAD (Provincia)</w:t>
                    </w:r>
                  </w:p>
                  <w:p w14:paraId="2D8C2D0B" w14:textId="77777777" w:rsidR="006C5DC0" w:rsidRDefault="006C5DC0">
                    <w:pPr>
                      <w:spacing w:line="280" w:lineRule="atLeast"/>
                      <w:rPr>
                        <w:rFonts w:ascii="TradeGothic Light" w:hAnsi="TradeGothic Light"/>
                        <w:sz w:val="20"/>
                      </w:rPr>
                    </w:pPr>
                  </w:p>
                </w:txbxContent>
              </v:textbox>
            </v:shape>
          </w:pict>
        </mc:Fallback>
      </mc:AlternateContent>
    </w:r>
  </w:p>
  <w:p w14:paraId="46FE1A99" w14:textId="77777777" w:rsidR="006C5DC0" w:rsidRDefault="006C5D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DFC0212"/>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3425A1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0000006"/>
    <w:multiLevelType w:val="singleLevel"/>
    <w:tmpl w:val="00000006"/>
    <w:name w:val="WW8Num8"/>
    <w:lvl w:ilvl="0">
      <w:start w:val="1"/>
      <w:numFmt w:val="bullet"/>
      <w:lvlText w:val="-"/>
      <w:lvlJc w:val="left"/>
      <w:pPr>
        <w:tabs>
          <w:tab w:val="num" w:pos="0"/>
        </w:tabs>
        <w:ind w:left="720" w:hanging="360"/>
      </w:pPr>
      <w:rPr>
        <w:rFonts w:ascii="Myriad Pro Light" w:hAnsi="Myriad Pro Light" w:cs="Arial" w:hint="default"/>
        <w:sz w:val="22"/>
        <w:szCs w:val="22"/>
      </w:rPr>
    </w:lvl>
  </w:abstractNum>
  <w:abstractNum w:abstractNumId="3" w15:restartNumberingAfterBreak="0">
    <w:nsid w:val="00C54210"/>
    <w:multiLevelType w:val="hybridMultilevel"/>
    <w:tmpl w:val="3D7C12F8"/>
    <w:lvl w:ilvl="0" w:tplc="943434B0">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25077B8"/>
    <w:multiLevelType w:val="hybridMultilevel"/>
    <w:tmpl w:val="BE3C8816"/>
    <w:lvl w:ilvl="0" w:tplc="736EDC24">
      <w:start w:val="1"/>
      <w:numFmt w:val="decimal"/>
      <w:pStyle w:val="EstiloEstiloTtulo2"/>
      <w:lvlText w:val="%1."/>
      <w:lvlJc w:val="left"/>
      <w:pPr>
        <w:tabs>
          <w:tab w:val="num" w:pos="786"/>
        </w:tabs>
        <w:ind w:left="786" w:hanging="360"/>
      </w:pPr>
      <w:rPr>
        <w:rFonts w:ascii="Myriad Pro Light" w:hAnsi="Myriad Pro Light" w:hint="default"/>
        <w:b/>
        <w:i w:val="0"/>
        <w:sz w:val="24"/>
        <w:szCs w:val="24"/>
      </w:rPr>
    </w:lvl>
    <w:lvl w:ilvl="1" w:tplc="50E613C6">
      <w:start w:val="15"/>
      <w:numFmt w:val="bullet"/>
      <w:lvlText w:val="-"/>
      <w:lvlJc w:val="left"/>
      <w:pPr>
        <w:tabs>
          <w:tab w:val="num" w:pos="1440"/>
        </w:tabs>
        <w:ind w:left="1440" w:hanging="360"/>
      </w:pPr>
      <w:rPr>
        <w:rFonts w:ascii="Book Antiqua" w:eastAsia="Times New Roman" w:hAnsi="Book Antiqua" w:cs="Times New Roman" w:hint="default"/>
        <w:b/>
        <w:i w:val="0"/>
        <w:sz w:val="24"/>
        <w:szCs w:val="24"/>
      </w:rPr>
    </w:lvl>
    <w:lvl w:ilvl="2" w:tplc="50E613C6">
      <w:start w:val="15"/>
      <w:numFmt w:val="bullet"/>
      <w:lvlText w:val="-"/>
      <w:lvlJc w:val="left"/>
      <w:pPr>
        <w:tabs>
          <w:tab w:val="num" w:pos="2340"/>
        </w:tabs>
        <w:ind w:left="2340" w:hanging="360"/>
      </w:pPr>
      <w:rPr>
        <w:rFonts w:ascii="Book Antiqua" w:eastAsia="Times New Roman" w:hAnsi="Book Antiqua" w:cs="Times New Roman" w:hint="default"/>
        <w:b/>
        <w:i w:val="0"/>
        <w:sz w:val="24"/>
        <w:szCs w:val="24"/>
      </w:rPr>
    </w:lvl>
    <w:lvl w:ilvl="3" w:tplc="AD0E852E">
      <w:start w:val="1"/>
      <w:numFmt w:val="decimal"/>
      <w:lvlText w:val="%4)"/>
      <w:lvlJc w:val="left"/>
      <w:pPr>
        <w:tabs>
          <w:tab w:val="num" w:pos="2880"/>
        </w:tabs>
        <w:ind w:left="2880" w:hanging="360"/>
      </w:pPr>
      <w:rPr>
        <w:rFonts w:hint="default"/>
        <w:b w:val="0"/>
        <w:i w:val="0"/>
        <w:sz w:val="24"/>
        <w:szCs w:val="24"/>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4AC57FB"/>
    <w:multiLevelType w:val="hybridMultilevel"/>
    <w:tmpl w:val="E4646F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AAC2392"/>
    <w:multiLevelType w:val="hybridMultilevel"/>
    <w:tmpl w:val="8B4693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F2D73EE"/>
    <w:multiLevelType w:val="hybridMultilevel"/>
    <w:tmpl w:val="1CC61F1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14A64EE3"/>
    <w:multiLevelType w:val="hybridMultilevel"/>
    <w:tmpl w:val="2A92786A"/>
    <w:lvl w:ilvl="0" w:tplc="0C0A000F">
      <w:start w:val="1"/>
      <w:numFmt w:val="decimal"/>
      <w:lvlText w:val="%1."/>
      <w:lvlJc w:val="left"/>
      <w:pPr>
        <w:tabs>
          <w:tab w:val="num" w:pos="720"/>
        </w:tabs>
        <w:ind w:left="720" w:hanging="360"/>
      </w:pPr>
    </w:lvl>
    <w:lvl w:ilvl="1" w:tplc="B01CCAFE">
      <w:start w:val="1"/>
      <w:numFmt w:val="bullet"/>
      <w:lvlText w:val=""/>
      <w:lvlJc w:val="left"/>
      <w:pPr>
        <w:tabs>
          <w:tab w:val="num" w:pos="1440"/>
        </w:tabs>
        <w:ind w:left="1440" w:hanging="360"/>
      </w:pPr>
      <w:rPr>
        <w:rFonts w:ascii="Wingdings" w:hAnsi="Wingdings" w:hint="default"/>
        <w:sz w:val="20"/>
        <w:szCs w:val="20"/>
      </w:rPr>
    </w:lvl>
    <w:lvl w:ilvl="2" w:tplc="0C0A001B">
      <w:start w:val="1"/>
      <w:numFmt w:val="lowerRoman"/>
      <w:lvlText w:val="%3."/>
      <w:lvlJc w:val="right"/>
      <w:pPr>
        <w:tabs>
          <w:tab w:val="num" w:pos="2160"/>
        </w:tabs>
        <w:ind w:left="2160" w:hanging="180"/>
      </w:pPr>
    </w:lvl>
    <w:lvl w:ilvl="3" w:tplc="E2DA686A">
      <w:start w:val="1"/>
      <w:numFmt w:val="bullet"/>
      <w:lvlText w:val=""/>
      <w:lvlJc w:val="left"/>
      <w:pPr>
        <w:tabs>
          <w:tab w:val="num" w:pos="2880"/>
        </w:tabs>
        <w:ind w:left="2880" w:hanging="360"/>
      </w:pPr>
      <w:rPr>
        <w:rFonts w:ascii="Symbol" w:eastAsia="Times New Roman" w:hAnsi="Symbol" w:cs="Times New Roman" w:hint="default"/>
        <w:b w:val="0"/>
      </w:rPr>
    </w:lvl>
    <w:lvl w:ilvl="4" w:tplc="0510AADA">
      <w:start w:val="1"/>
      <w:numFmt w:val="decimal"/>
      <w:lvlText w:val="%5)"/>
      <w:lvlJc w:val="left"/>
      <w:pPr>
        <w:tabs>
          <w:tab w:val="num" w:pos="3600"/>
        </w:tabs>
        <w:ind w:left="3600" w:hanging="360"/>
      </w:pPr>
      <w:rPr>
        <w:rFonts w:hint="default"/>
      </w:rPr>
    </w:lvl>
    <w:lvl w:ilvl="5" w:tplc="0C0A0005">
      <w:start w:val="1"/>
      <w:numFmt w:val="bullet"/>
      <w:lvlText w:val=""/>
      <w:lvlJc w:val="left"/>
      <w:pPr>
        <w:tabs>
          <w:tab w:val="num" w:pos="4500"/>
        </w:tabs>
        <w:ind w:left="4500" w:hanging="360"/>
      </w:pPr>
      <w:rPr>
        <w:rFonts w:ascii="Wingdings" w:hAnsi="Wingdings" w:hint="default"/>
      </w:r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1C5803A6"/>
    <w:multiLevelType w:val="hybridMultilevel"/>
    <w:tmpl w:val="5AF4C56E"/>
    <w:lvl w:ilvl="0" w:tplc="B01CCAFE">
      <w:start w:val="1"/>
      <w:numFmt w:val="bullet"/>
      <w:lvlText w:val=""/>
      <w:lvlJc w:val="left"/>
      <w:pPr>
        <w:tabs>
          <w:tab w:val="num" w:pos="1440"/>
        </w:tabs>
        <w:ind w:left="1440" w:hanging="360"/>
      </w:pPr>
      <w:rPr>
        <w:rFonts w:ascii="Wingdings" w:hAnsi="Wingdings" w:hint="default"/>
        <w:sz w:val="20"/>
        <w:szCs w:val="20"/>
      </w:rPr>
    </w:lvl>
    <w:lvl w:ilvl="1" w:tplc="0C0A0019">
      <w:start w:val="1"/>
      <w:numFmt w:val="lowerLetter"/>
      <w:lvlText w:val="%2."/>
      <w:lvlJc w:val="left"/>
      <w:pPr>
        <w:tabs>
          <w:tab w:val="num" w:pos="2160"/>
        </w:tabs>
        <w:ind w:left="2160" w:hanging="360"/>
      </w:pPr>
    </w:lvl>
    <w:lvl w:ilvl="2" w:tplc="0C0A001B">
      <w:start w:val="1"/>
      <w:numFmt w:val="lowerRoman"/>
      <w:lvlText w:val="%3."/>
      <w:lvlJc w:val="right"/>
      <w:pPr>
        <w:tabs>
          <w:tab w:val="num" w:pos="2880"/>
        </w:tabs>
        <w:ind w:left="2880" w:hanging="180"/>
      </w:pPr>
    </w:lvl>
    <w:lvl w:ilvl="3" w:tplc="E2DA686A">
      <w:start w:val="1"/>
      <w:numFmt w:val="bullet"/>
      <w:lvlText w:val=""/>
      <w:lvlJc w:val="left"/>
      <w:pPr>
        <w:tabs>
          <w:tab w:val="num" w:pos="3600"/>
        </w:tabs>
        <w:ind w:left="3600" w:hanging="360"/>
      </w:pPr>
      <w:rPr>
        <w:rFonts w:ascii="Symbol" w:eastAsia="Times New Roman" w:hAnsi="Symbol" w:cs="Times New Roman" w:hint="default"/>
        <w:b w:val="0"/>
      </w:r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10" w15:restartNumberingAfterBreak="0">
    <w:nsid w:val="1D45169A"/>
    <w:multiLevelType w:val="hybridMultilevel"/>
    <w:tmpl w:val="6AC0D4C0"/>
    <w:lvl w:ilvl="0" w:tplc="73E2290E">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F6486E"/>
    <w:multiLevelType w:val="hybridMultilevel"/>
    <w:tmpl w:val="B75E200A"/>
    <w:lvl w:ilvl="0" w:tplc="943434B0">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7E538E1"/>
    <w:multiLevelType w:val="multilevel"/>
    <w:tmpl w:val="E3745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E6052B4"/>
    <w:multiLevelType w:val="hybridMultilevel"/>
    <w:tmpl w:val="0F883B56"/>
    <w:lvl w:ilvl="0" w:tplc="C86449C4">
      <w:start w:val="1"/>
      <w:numFmt w:val="decimal"/>
      <w:lvlText w:val="%1."/>
      <w:lvlJc w:val="left"/>
      <w:pPr>
        <w:ind w:left="720" w:hanging="360"/>
      </w:pPr>
    </w:lvl>
    <w:lvl w:ilvl="1" w:tplc="55A87392">
      <w:start w:val="1"/>
      <w:numFmt w:val="lowerLetter"/>
      <w:lvlText w:val="%2."/>
      <w:lvlJc w:val="left"/>
      <w:pPr>
        <w:ind w:left="1440" w:hanging="360"/>
      </w:pPr>
    </w:lvl>
    <w:lvl w:ilvl="2" w:tplc="40AA0EC6">
      <w:start w:val="1"/>
      <w:numFmt w:val="lowerRoman"/>
      <w:lvlText w:val="%3."/>
      <w:lvlJc w:val="right"/>
      <w:pPr>
        <w:ind w:left="2160" w:hanging="180"/>
      </w:pPr>
    </w:lvl>
    <w:lvl w:ilvl="3" w:tplc="0C66F928">
      <w:start w:val="1"/>
      <w:numFmt w:val="decimal"/>
      <w:lvlText w:val="%4."/>
      <w:lvlJc w:val="left"/>
      <w:pPr>
        <w:ind w:left="2880" w:hanging="360"/>
      </w:pPr>
    </w:lvl>
    <w:lvl w:ilvl="4" w:tplc="3ADEA1BE">
      <w:start w:val="1"/>
      <w:numFmt w:val="lowerLetter"/>
      <w:lvlText w:val="%5."/>
      <w:lvlJc w:val="left"/>
      <w:pPr>
        <w:ind w:left="3600" w:hanging="360"/>
      </w:pPr>
    </w:lvl>
    <w:lvl w:ilvl="5" w:tplc="8CFC3084">
      <w:start w:val="1"/>
      <w:numFmt w:val="lowerRoman"/>
      <w:lvlText w:val="%6."/>
      <w:lvlJc w:val="right"/>
      <w:pPr>
        <w:ind w:left="4320" w:hanging="180"/>
      </w:pPr>
    </w:lvl>
    <w:lvl w:ilvl="6" w:tplc="ABB6087C">
      <w:start w:val="1"/>
      <w:numFmt w:val="decimal"/>
      <w:lvlText w:val="%7."/>
      <w:lvlJc w:val="left"/>
      <w:pPr>
        <w:ind w:left="5040" w:hanging="360"/>
      </w:pPr>
    </w:lvl>
    <w:lvl w:ilvl="7" w:tplc="D792809E">
      <w:start w:val="1"/>
      <w:numFmt w:val="lowerLetter"/>
      <w:lvlText w:val="%8."/>
      <w:lvlJc w:val="left"/>
      <w:pPr>
        <w:ind w:left="5760" w:hanging="360"/>
      </w:pPr>
    </w:lvl>
    <w:lvl w:ilvl="8" w:tplc="A72E233A">
      <w:start w:val="1"/>
      <w:numFmt w:val="lowerRoman"/>
      <w:lvlText w:val="%9."/>
      <w:lvlJc w:val="right"/>
      <w:pPr>
        <w:ind w:left="6480" w:hanging="180"/>
      </w:pPr>
    </w:lvl>
  </w:abstractNum>
  <w:abstractNum w:abstractNumId="14" w15:restartNumberingAfterBreak="0">
    <w:nsid w:val="41B90C33"/>
    <w:multiLevelType w:val="hybridMultilevel"/>
    <w:tmpl w:val="444C62A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38333B2"/>
    <w:multiLevelType w:val="hybridMultilevel"/>
    <w:tmpl w:val="ED8CD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67774CB"/>
    <w:multiLevelType w:val="hybridMultilevel"/>
    <w:tmpl w:val="7B62F6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4A3393B"/>
    <w:multiLevelType w:val="hybridMultilevel"/>
    <w:tmpl w:val="997470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07D6F58"/>
    <w:multiLevelType w:val="hybridMultilevel"/>
    <w:tmpl w:val="84DC898E"/>
    <w:lvl w:ilvl="0" w:tplc="0C0A0001">
      <w:start w:val="1"/>
      <w:numFmt w:val="decimal"/>
      <w:lvlText w:val="%1."/>
      <w:lvlJc w:val="left"/>
      <w:pPr>
        <w:tabs>
          <w:tab w:val="num" w:pos="1414"/>
        </w:tabs>
        <w:ind w:left="1414" w:hanging="705"/>
      </w:pPr>
      <w:rPr>
        <w:rFonts w:hint="default"/>
      </w:rPr>
    </w:lvl>
    <w:lvl w:ilvl="1" w:tplc="0C0A0003">
      <w:start w:val="1"/>
      <w:numFmt w:val="upperLetter"/>
      <w:lvlText w:val="%2."/>
      <w:lvlJc w:val="left"/>
      <w:pPr>
        <w:tabs>
          <w:tab w:val="num" w:pos="1789"/>
        </w:tabs>
        <w:ind w:left="1789" w:hanging="360"/>
      </w:pPr>
      <w:rPr>
        <w:rFonts w:hint="default"/>
      </w:rPr>
    </w:lvl>
    <w:lvl w:ilvl="2" w:tplc="0C0A0005">
      <w:start w:val="1"/>
      <w:numFmt w:val="lowerRoman"/>
      <w:lvlText w:val="%3."/>
      <w:lvlJc w:val="right"/>
      <w:pPr>
        <w:tabs>
          <w:tab w:val="num" w:pos="2509"/>
        </w:tabs>
        <w:ind w:left="2509" w:hanging="180"/>
      </w:pPr>
    </w:lvl>
    <w:lvl w:ilvl="3" w:tplc="0C0A0001" w:tentative="1">
      <w:start w:val="1"/>
      <w:numFmt w:val="decimal"/>
      <w:lvlText w:val="%4."/>
      <w:lvlJc w:val="left"/>
      <w:pPr>
        <w:tabs>
          <w:tab w:val="num" w:pos="3229"/>
        </w:tabs>
        <w:ind w:left="3229" w:hanging="360"/>
      </w:pPr>
    </w:lvl>
    <w:lvl w:ilvl="4" w:tplc="0C0A0003" w:tentative="1">
      <w:start w:val="1"/>
      <w:numFmt w:val="lowerLetter"/>
      <w:lvlText w:val="%5."/>
      <w:lvlJc w:val="left"/>
      <w:pPr>
        <w:tabs>
          <w:tab w:val="num" w:pos="3949"/>
        </w:tabs>
        <w:ind w:left="3949" w:hanging="360"/>
      </w:pPr>
    </w:lvl>
    <w:lvl w:ilvl="5" w:tplc="0C0A0005" w:tentative="1">
      <w:start w:val="1"/>
      <w:numFmt w:val="lowerRoman"/>
      <w:lvlText w:val="%6."/>
      <w:lvlJc w:val="right"/>
      <w:pPr>
        <w:tabs>
          <w:tab w:val="num" w:pos="4669"/>
        </w:tabs>
        <w:ind w:left="4669" w:hanging="180"/>
      </w:pPr>
    </w:lvl>
    <w:lvl w:ilvl="6" w:tplc="0C0A0001" w:tentative="1">
      <w:start w:val="1"/>
      <w:numFmt w:val="decimal"/>
      <w:lvlText w:val="%7."/>
      <w:lvlJc w:val="left"/>
      <w:pPr>
        <w:tabs>
          <w:tab w:val="num" w:pos="5389"/>
        </w:tabs>
        <w:ind w:left="5389" w:hanging="360"/>
      </w:pPr>
    </w:lvl>
    <w:lvl w:ilvl="7" w:tplc="0C0A0003" w:tentative="1">
      <w:start w:val="1"/>
      <w:numFmt w:val="lowerLetter"/>
      <w:lvlText w:val="%8."/>
      <w:lvlJc w:val="left"/>
      <w:pPr>
        <w:tabs>
          <w:tab w:val="num" w:pos="6109"/>
        </w:tabs>
        <w:ind w:left="6109" w:hanging="360"/>
      </w:pPr>
    </w:lvl>
    <w:lvl w:ilvl="8" w:tplc="0C0A0005" w:tentative="1">
      <w:start w:val="1"/>
      <w:numFmt w:val="lowerRoman"/>
      <w:lvlText w:val="%9."/>
      <w:lvlJc w:val="right"/>
      <w:pPr>
        <w:tabs>
          <w:tab w:val="num" w:pos="6829"/>
        </w:tabs>
        <w:ind w:left="6829" w:hanging="180"/>
      </w:pPr>
    </w:lvl>
  </w:abstractNum>
  <w:abstractNum w:abstractNumId="19" w15:restartNumberingAfterBreak="0">
    <w:nsid w:val="62105B82"/>
    <w:multiLevelType w:val="hybridMultilevel"/>
    <w:tmpl w:val="881288D4"/>
    <w:lvl w:ilvl="0" w:tplc="00000006">
      <w:start w:val="1"/>
      <w:numFmt w:val="bullet"/>
      <w:lvlText w:val="-"/>
      <w:lvlJc w:val="left"/>
      <w:pPr>
        <w:ind w:left="1080" w:hanging="360"/>
      </w:pPr>
      <w:rPr>
        <w:rFonts w:ascii="Myriad Pro Light" w:hAnsi="Myriad Pro Light" w:cs="Arial" w:hint="default"/>
        <w:sz w:val="22"/>
        <w:szCs w:val="22"/>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15:restartNumberingAfterBreak="0">
    <w:nsid w:val="623566E5"/>
    <w:multiLevelType w:val="hybridMultilevel"/>
    <w:tmpl w:val="11C294E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43F1958"/>
    <w:multiLevelType w:val="hybridMultilevel"/>
    <w:tmpl w:val="F0462E6E"/>
    <w:lvl w:ilvl="0" w:tplc="B6264132">
      <w:start w:val="1"/>
      <w:numFmt w:val="upperLetter"/>
      <w:lvlText w:val="%1."/>
      <w:lvlJc w:val="left"/>
      <w:pPr>
        <w:ind w:left="720" w:hanging="360"/>
      </w:pPr>
      <w:rPr>
        <w:rFonts w:hint="default"/>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48059E6"/>
    <w:multiLevelType w:val="hybridMultilevel"/>
    <w:tmpl w:val="A2202512"/>
    <w:lvl w:ilvl="0" w:tplc="0C0A0013">
      <w:start w:val="1"/>
      <w:numFmt w:val="upperRoman"/>
      <w:lvlText w:val="%1."/>
      <w:lvlJc w:val="right"/>
      <w:pPr>
        <w:ind w:left="2877" w:hanging="360"/>
      </w:pPr>
    </w:lvl>
    <w:lvl w:ilvl="1" w:tplc="0C0A0019" w:tentative="1">
      <w:start w:val="1"/>
      <w:numFmt w:val="lowerLetter"/>
      <w:lvlText w:val="%2."/>
      <w:lvlJc w:val="left"/>
      <w:pPr>
        <w:ind w:left="3597" w:hanging="360"/>
      </w:pPr>
    </w:lvl>
    <w:lvl w:ilvl="2" w:tplc="0C0A001B" w:tentative="1">
      <w:start w:val="1"/>
      <w:numFmt w:val="lowerRoman"/>
      <w:lvlText w:val="%3."/>
      <w:lvlJc w:val="right"/>
      <w:pPr>
        <w:ind w:left="4317" w:hanging="180"/>
      </w:pPr>
    </w:lvl>
    <w:lvl w:ilvl="3" w:tplc="0C0A000F" w:tentative="1">
      <w:start w:val="1"/>
      <w:numFmt w:val="decimal"/>
      <w:lvlText w:val="%4."/>
      <w:lvlJc w:val="left"/>
      <w:pPr>
        <w:ind w:left="5037" w:hanging="360"/>
      </w:pPr>
    </w:lvl>
    <w:lvl w:ilvl="4" w:tplc="0C0A0019" w:tentative="1">
      <w:start w:val="1"/>
      <w:numFmt w:val="lowerLetter"/>
      <w:lvlText w:val="%5."/>
      <w:lvlJc w:val="left"/>
      <w:pPr>
        <w:ind w:left="5757" w:hanging="360"/>
      </w:pPr>
    </w:lvl>
    <w:lvl w:ilvl="5" w:tplc="0C0A001B" w:tentative="1">
      <w:start w:val="1"/>
      <w:numFmt w:val="lowerRoman"/>
      <w:lvlText w:val="%6."/>
      <w:lvlJc w:val="right"/>
      <w:pPr>
        <w:ind w:left="6477" w:hanging="180"/>
      </w:pPr>
    </w:lvl>
    <w:lvl w:ilvl="6" w:tplc="0C0A000F" w:tentative="1">
      <w:start w:val="1"/>
      <w:numFmt w:val="decimal"/>
      <w:lvlText w:val="%7."/>
      <w:lvlJc w:val="left"/>
      <w:pPr>
        <w:ind w:left="7197" w:hanging="360"/>
      </w:pPr>
    </w:lvl>
    <w:lvl w:ilvl="7" w:tplc="0C0A0019" w:tentative="1">
      <w:start w:val="1"/>
      <w:numFmt w:val="lowerLetter"/>
      <w:lvlText w:val="%8."/>
      <w:lvlJc w:val="left"/>
      <w:pPr>
        <w:ind w:left="7917" w:hanging="360"/>
      </w:pPr>
    </w:lvl>
    <w:lvl w:ilvl="8" w:tplc="0C0A001B" w:tentative="1">
      <w:start w:val="1"/>
      <w:numFmt w:val="lowerRoman"/>
      <w:lvlText w:val="%9."/>
      <w:lvlJc w:val="right"/>
      <w:pPr>
        <w:ind w:left="8637" w:hanging="180"/>
      </w:pPr>
    </w:lvl>
  </w:abstractNum>
  <w:abstractNum w:abstractNumId="23" w15:restartNumberingAfterBreak="0">
    <w:nsid w:val="656761C6"/>
    <w:multiLevelType w:val="hybridMultilevel"/>
    <w:tmpl w:val="8DEABDC6"/>
    <w:lvl w:ilvl="0" w:tplc="7BA0073A">
      <w:start w:val="1"/>
      <w:numFmt w:val="decimal"/>
      <w:lvlText w:val="%1."/>
      <w:lvlJc w:val="left"/>
      <w:pPr>
        <w:tabs>
          <w:tab w:val="num" w:pos="1797"/>
        </w:tabs>
        <w:ind w:left="1797" w:hanging="360"/>
      </w:pPr>
    </w:lvl>
    <w:lvl w:ilvl="1" w:tplc="0C0A0015">
      <w:start w:val="1"/>
      <w:numFmt w:val="lowerLetter"/>
      <w:lvlText w:val="%2."/>
      <w:lvlJc w:val="left"/>
      <w:pPr>
        <w:tabs>
          <w:tab w:val="num" w:pos="2517"/>
        </w:tabs>
        <w:ind w:left="2517" w:hanging="360"/>
      </w:pPr>
    </w:lvl>
    <w:lvl w:ilvl="2" w:tplc="0C0A001B" w:tentative="1">
      <w:start w:val="1"/>
      <w:numFmt w:val="lowerRoman"/>
      <w:lvlText w:val="%3."/>
      <w:lvlJc w:val="right"/>
      <w:pPr>
        <w:tabs>
          <w:tab w:val="num" w:pos="3237"/>
        </w:tabs>
        <w:ind w:left="3237" w:hanging="180"/>
      </w:pPr>
    </w:lvl>
    <w:lvl w:ilvl="3" w:tplc="0C0A000F" w:tentative="1">
      <w:start w:val="1"/>
      <w:numFmt w:val="decimal"/>
      <w:lvlText w:val="%4."/>
      <w:lvlJc w:val="left"/>
      <w:pPr>
        <w:tabs>
          <w:tab w:val="num" w:pos="3957"/>
        </w:tabs>
        <w:ind w:left="3957" w:hanging="360"/>
      </w:pPr>
    </w:lvl>
    <w:lvl w:ilvl="4" w:tplc="0C0A0019" w:tentative="1">
      <w:start w:val="1"/>
      <w:numFmt w:val="lowerLetter"/>
      <w:lvlText w:val="%5."/>
      <w:lvlJc w:val="left"/>
      <w:pPr>
        <w:tabs>
          <w:tab w:val="num" w:pos="4677"/>
        </w:tabs>
        <w:ind w:left="4677" w:hanging="360"/>
      </w:pPr>
    </w:lvl>
    <w:lvl w:ilvl="5" w:tplc="0C0A001B" w:tentative="1">
      <w:start w:val="1"/>
      <w:numFmt w:val="lowerRoman"/>
      <w:lvlText w:val="%6."/>
      <w:lvlJc w:val="right"/>
      <w:pPr>
        <w:tabs>
          <w:tab w:val="num" w:pos="5397"/>
        </w:tabs>
        <w:ind w:left="5397" w:hanging="180"/>
      </w:pPr>
    </w:lvl>
    <w:lvl w:ilvl="6" w:tplc="0C0A000F" w:tentative="1">
      <w:start w:val="1"/>
      <w:numFmt w:val="decimal"/>
      <w:lvlText w:val="%7."/>
      <w:lvlJc w:val="left"/>
      <w:pPr>
        <w:tabs>
          <w:tab w:val="num" w:pos="6117"/>
        </w:tabs>
        <w:ind w:left="6117" w:hanging="360"/>
      </w:pPr>
    </w:lvl>
    <w:lvl w:ilvl="7" w:tplc="0C0A0019" w:tentative="1">
      <w:start w:val="1"/>
      <w:numFmt w:val="lowerLetter"/>
      <w:lvlText w:val="%8."/>
      <w:lvlJc w:val="left"/>
      <w:pPr>
        <w:tabs>
          <w:tab w:val="num" w:pos="6837"/>
        </w:tabs>
        <w:ind w:left="6837" w:hanging="360"/>
      </w:pPr>
    </w:lvl>
    <w:lvl w:ilvl="8" w:tplc="0C0A001B" w:tentative="1">
      <w:start w:val="1"/>
      <w:numFmt w:val="lowerRoman"/>
      <w:lvlText w:val="%9."/>
      <w:lvlJc w:val="right"/>
      <w:pPr>
        <w:tabs>
          <w:tab w:val="num" w:pos="7557"/>
        </w:tabs>
        <w:ind w:left="7557" w:hanging="180"/>
      </w:pPr>
    </w:lvl>
  </w:abstractNum>
  <w:abstractNum w:abstractNumId="24" w15:restartNumberingAfterBreak="0">
    <w:nsid w:val="65D57A69"/>
    <w:multiLevelType w:val="hybridMultilevel"/>
    <w:tmpl w:val="B86A546C"/>
    <w:lvl w:ilvl="0" w:tplc="FFFFFFFF">
      <w:start w:val="1"/>
      <w:numFmt w:val="bullet"/>
      <w:pStyle w:val="CUADROS"/>
      <w:lvlText w:val=""/>
      <w:lvlJc w:val="left"/>
      <w:pPr>
        <w:tabs>
          <w:tab w:val="num" w:pos="1068"/>
        </w:tabs>
        <w:ind w:left="1068" w:hanging="360"/>
      </w:pPr>
      <w:rPr>
        <w:rFonts w:ascii="Wingdings" w:hAnsi="Wingdings" w:hint="default"/>
        <w:color w:val="549CCF"/>
        <w:sz w:val="24"/>
      </w:rPr>
    </w:lvl>
    <w:lvl w:ilvl="1" w:tplc="FFFFFFFF">
      <w:start w:val="1"/>
      <w:numFmt w:val="bullet"/>
      <w:lvlText w:val="o"/>
      <w:lvlJc w:val="left"/>
      <w:pPr>
        <w:tabs>
          <w:tab w:val="num" w:pos="1791"/>
        </w:tabs>
        <w:ind w:left="1791" w:hanging="360"/>
      </w:pPr>
      <w:rPr>
        <w:rFonts w:ascii="Courier New" w:hAnsi="Courier New" w:hint="default"/>
      </w:rPr>
    </w:lvl>
    <w:lvl w:ilvl="2" w:tplc="FFFFFFFF" w:tentative="1">
      <w:start w:val="1"/>
      <w:numFmt w:val="bullet"/>
      <w:lvlText w:val=""/>
      <w:lvlJc w:val="left"/>
      <w:pPr>
        <w:tabs>
          <w:tab w:val="num" w:pos="2511"/>
        </w:tabs>
        <w:ind w:left="2511" w:hanging="360"/>
      </w:pPr>
      <w:rPr>
        <w:rFonts w:ascii="Wingdings" w:hAnsi="Wingdings" w:hint="default"/>
      </w:rPr>
    </w:lvl>
    <w:lvl w:ilvl="3" w:tplc="FFFFFFFF" w:tentative="1">
      <w:start w:val="1"/>
      <w:numFmt w:val="bullet"/>
      <w:lvlText w:val=""/>
      <w:lvlJc w:val="left"/>
      <w:pPr>
        <w:tabs>
          <w:tab w:val="num" w:pos="3231"/>
        </w:tabs>
        <w:ind w:left="3231" w:hanging="360"/>
      </w:pPr>
      <w:rPr>
        <w:rFonts w:ascii="Symbol" w:hAnsi="Symbol" w:hint="default"/>
      </w:rPr>
    </w:lvl>
    <w:lvl w:ilvl="4" w:tplc="FFFFFFFF" w:tentative="1">
      <w:start w:val="1"/>
      <w:numFmt w:val="bullet"/>
      <w:lvlText w:val="o"/>
      <w:lvlJc w:val="left"/>
      <w:pPr>
        <w:tabs>
          <w:tab w:val="num" w:pos="3951"/>
        </w:tabs>
        <w:ind w:left="3951" w:hanging="360"/>
      </w:pPr>
      <w:rPr>
        <w:rFonts w:ascii="Courier New" w:hAnsi="Courier New" w:hint="default"/>
      </w:rPr>
    </w:lvl>
    <w:lvl w:ilvl="5" w:tplc="FFFFFFFF" w:tentative="1">
      <w:start w:val="1"/>
      <w:numFmt w:val="bullet"/>
      <w:lvlText w:val=""/>
      <w:lvlJc w:val="left"/>
      <w:pPr>
        <w:tabs>
          <w:tab w:val="num" w:pos="4671"/>
        </w:tabs>
        <w:ind w:left="4671" w:hanging="360"/>
      </w:pPr>
      <w:rPr>
        <w:rFonts w:ascii="Wingdings" w:hAnsi="Wingdings" w:hint="default"/>
      </w:rPr>
    </w:lvl>
    <w:lvl w:ilvl="6" w:tplc="FFFFFFFF" w:tentative="1">
      <w:start w:val="1"/>
      <w:numFmt w:val="bullet"/>
      <w:lvlText w:val=""/>
      <w:lvlJc w:val="left"/>
      <w:pPr>
        <w:tabs>
          <w:tab w:val="num" w:pos="5391"/>
        </w:tabs>
        <w:ind w:left="5391" w:hanging="360"/>
      </w:pPr>
      <w:rPr>
        <w:rFonts w:ascii="Symbol" w:hAnsi="Symbol" w:hint="default"/>
      </w:rPr>
    </w:lvl>
    <w:lvl w:ilvl="7" w:tplc="FFFFFFFF" w:tentative="1">
      <w:start w:val="1"/>
      <w:numFmt w:val="bullet"/>
      <w:lvlText w:val="o"/>
      <w:lvlJc w:val="left"/>
      <w:pPr>
        <w:tabs>
          <w:tab w:val="num" w:pos="6111"/>
        </w:tabs>
        <w:ind w:left="6111" w:hanging="360"/>
      </w:pPr>
      <w:rPr>
        <w:rFonts w:ascii="Courier New" w:hAnsi="Courier New" w:hint="default"/>
      </w:rPr>
    </w:lvl>
    <w:lvl w:ilvl="8" w:tplc="FFFFFFFF" w:tentative="1">
      <w:start w:val="1"/>
      <w:numFmt w:val="bullet"/>
      <w:lvlText w:val=""/>
      <w:lvlJc w:val="left"/>
      <w:pPr>
        <w:tabs>
          <w:tab w:val="num" w:pos="6831"/>
        </w:tabs>
        <w:ind w:left="6831" w:hanging="360"/>
      </w:pPr>
      <w:rPr>
        <w:rFonts w:ascii="Wingdings" w:hAnsi="Wingdings" w:hint="default"/>
      </w:rPr>
    </w:lvl>
  </w:abstractNum>
  <w:abstractNum w:abstractNumId="25" w15:restartNumberingAfterBreak="0">
    <w:nsid w:val="6CBA7931"/>
    <w:multiLevelType w:val="hybridMultilevel"/>
    <w:tmpl w:val="39AA8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4063EC"/>
    <w:multiLevelType w:val="hybridMultilevel"/>
    <w:tmpl w:val="DD464756"/>
    <w:lvl w:ilvl="0" w:tplc="FEFCC2C6">
      <w:numFmt w:val="bullet"/>
      <w:lvlText w:val="-"/>
      <w:lvlJc w:val="left"/>
      <w:pPr>
        <w:ind w:left="720" w:hanging="360"/>
      </w:pPr>
      <w:rPr>
        <w:rFonts w:ascii="Myriad Pro Light" w:eastAsia="Times New Roman" w:hAnsi="Myriad Pro Light"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4FA60FB"/>
    <w:multiLevelType w:val="hybridMultilevel"/>
    <w:tmpl w:val="61E03738"/>
    <w:lvl w:ilvl="0" w:tplc="0C0A000F">
      <w:start w:val="1"/>
      <w:numFmt w:val="decimal"/>
      <w:lvlText w:val="%1."/>
      <w:lvlJc w:val="left"/>
      <w:pPr>
        <w:tabs>
          <w:tab w:val="num" w:pos="720"/>
        </w:tabs>
        <w:ind w:left="720" w:hanging="360"/>
      </w:pPr>
    </w:lvl>
    <w:lvl w:ilvl="1" w:tplc="EC204004">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76A32E2A"/>
    <w:multiLevelType w:val="hybridMultilevel"/>
    <w:tmpl w:val="6916FBB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8117E18"/>
    <w:multiLevelType w:val="hybridMultilevel"/>
    <w:tmpl w:val="B6240AC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BF378CA"/>
    <w:multiLevelType w:val="multilevel"/>
    <w:tmpl w:val="0A0A623E"/>
    <w:lvl w:ilvl="0">
      <w:start w:val="1"/>
      <w:numFmt w:val="decimal"/>
      <w:lvlText w:val="%1."/>
      <w:lvlJc w:val="left"/>
      <w:pPr>
        <w:ind w:left="384" w:hanging="384"/>
      </w:pPr>
      <w:rPr>
        <w:rFonts w:hint="default"/>
        <w:u w:val="none"/>
      </w:rPr>
    </w:lvl>
    <w:lvl w:ilvl="1">
      <w:start w:val="1"/>
      <w:numFmt w:val="decimal"/>
      <w:lvlText w:val="%1.%2."/>
      <w:lvlJc w:val="left"/>
      <w:pPr>
        <w:ind w:left="384" w:hanging="384"/>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1" w15:restartNumberingAfterBreak="0">
    <w:nsid w:val="7EF01AE7"/>
    <w:multiLevelType w:val="hybridMultilevel"/>
    <w:tmpl w:val="59F0ADFC"/>
    <w:lvl w:ilvl="0" w:tplc="F99C886E">
      <w:numFmt w:val="bullet"/>
      <w:lvlText w:val="•"/>
      <w:lvlJc w:val="left"/>
      <w:pPr>
        <w:ind w:left="6705" w:hanging="6345"/>
      </w:pPr>
      <w:rPr>
        <w:rFonts w:ascii="Myriad Pro Light" w:eastAsia="Times New Roman" w:hAnsi="Myriad Pro Light" w:cs="Myriad Pro Ligh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24"/>
  </w:num>
  <w:num w:numId="4">
    <w:abstractNumId w:val="27"/>
  </w:num>
  <w:num w:numId="5">
    <w:abstractNumId w:val="9"/>
  </w:num>
  <w:num w:numId="6">
    <w:abstractNumId w:val="8"/>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20"/>
  </w:num>
  <w:num w:numId="11">
    <w:abstractNumId w:val="6"/>
  </w:num>
  <w:num w:numId="12">
    <w:abstractNumId w:val="3"/>
  </w:num>
  <w:num w:numId="13">
    <w:abstractNumId w:val="11"/>
  </w:num>
  <w:num w:numId="14">
    <w:abstractNumId w:val="30"/>
  </w:num>
  <w:num w:numId="15">
    <w:abstractNumId w:val="17"/>
  </w:num>
  <w:num w:numId="16">
    <w:abstractNumId w:val="29"/>
  </w:num>
  <w:num w:numId="17">
    <w:abstractNumId w:val="4"/>
  </w:num>
  <w:num w:numId="18">
    <w:abstractNumId w:val="12"/>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22"/>
  </w:num>
  <w:num w:numId="27">
    <w:abstractNumId w:val="4"/>
  </w:num>
  <w:num w:numId="28">
    <w:abstractNumId w:val="14"/>
  </w:num>
  <w:num w:numId="29">
    <w:abstractNumId w:val="16"/>
  </w:num>
  <w:num w:numId="30">
    <w:abstractNumId w:val="7"/>
  </w:num>
  <w:num w:numId="31">
    <w:abstractNumId w:val="28"/>
  </w:num>
  <w:num w:numId="32">
    <w:abstractNumId w:val="5"/>
  </w:num>
  <w:num w:numId="33">
    <w:abstractNumId w:val="25"/>
  </w:num>
  <w:num w:numId="34">
    <w:abstractNumId w:val="1"/>
  </w:num>
  <w:num w:numId="35">
    <w:abstractNumId w:val="0"/>
  </w:num>
  <w:num w:numId="36">
    <w:abstractNumId w:val="13"/>
  </w:num>
  <w:num w:numId="37">
    <w:abstractNumId w:val="2"/>
  </w:num>
  <w:num w:numId="38">
    <w:abstractNumId w:val="21"/>
  </w:num>
  <w:num w:numId="39">
    <w:abstractNumId w:val="15"/>
  </w:num>
  <w:num w:numId="40">
    <w:abstractNumId w:val="31"/>
  </w:num>
  <w:num w:numId="41">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350"/>
  <w:hyphenationZone w:val="425"/>
  <w:drawingGridHorizontalSpacing w:val="120"/>
  <w:drawingGridVerticalSpacing w:val="1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A98"/>
    <w:rsid w:val="00000B6C"/>
    <w:rsid w:val="00001B50"/>
    <w:rsid w:val="00002B08"/>
    <w:rsid w:val="00004025"/>
    <w:rsid w:val="00004541"/>
    <w:rsid w:val="00006DB7"/>
    <w:rsid w:val="000137FA"/>
    <w:rsid w:val="00015E38"/>
    <w:rsid w:val="00017F15"/>
    <w:rsid w:val="00020E40"/>
    <w:rsid w:val="00021CC6"/>
    <w:rsid w:val="000233E3"/>
    <w:rsid w:val="0003202D"/>
    <w:rsid w:val="00032A97"/>
    <w:rsid w:val="00032C63"/>
    <w:rsid w:val="00033C7B"/>
    <w:rsid w:val="000372A9"/>
    <w:rsid w:val="00040513"/>
    <w:rsid w:val="000405A6"/>
    <w:rsid w:val="0004148B"/>
    <w:rsid w:val="000425C8"/>
    <w:rsid w:val="00042A91"/>
    <w:rsid w:val="00044584"/>
    <w:rsid w:val="00044EA0"/>
    <w:rsid w:val="000452A9"/>
    <w:rsid w:val="000467E0"/>
    <w:rsid w:val="00046C11"/>
    <w:rsid w:val="0005162A"/>
    <w:rsid w:val="000536EE"/>
    <w:rsid w:val="0005537D"/>
    <w:rsid w:val="00062607"/>
    <w:rsid w:val="000702C5"/>
    <w:rsid w:val="000822EE"/>
    <w:rsid w:val="00086BAB"/>
    <w:rsid w:val="000917A3"/>
    <w:rsid w:val="00092806"/>
    <w:rsid w:val="000948C7"/>
    <w:rsid w:val="00094EA2"/>
    <w:rsid w:val="00095E16"/>
    <w:rsid w:val="000A02D8"/>
    <w:rsid w:val="000A045C"/>
    <w:rsid w:val="000A2D27"/>
    <w:rsid w:val="000A6A70"/>
    <w:rsid w:val="000A7A7C"/>
    <w:rsid w:val="000B42B1"/>
    <w:rsid w:val="000B7880"/>
    <w:rsid w:val="000C6541"/>
    <w:rsid w:val="000D1E59"/>
    <w:rsid w:val="000D4031"/>
    <w:rsid w:val="000D5663"/>
    <w:rsid w:val="000D73B7"/>
    <w:rsid w:val="000E2C7B"/>
    <w:rsid w:val="000F02B2"/>
    <w:rsid w:val="000F2032"/>
    <w:rsid w:val="0010054B"/>
    <w:rsid w:val="0010599C"/>
    <w:rsid w:val="00106DE6"/>
    <w:rsid w:val="0011114C"/>
    <w:rsid w:val="00114AEA"/>
    <w:rsid w:val="00114E2E"/>
    <w:rsid w:val="00116B20"/>
    <w:rsid w:val="0012113A"/>
    <w:rsid w:val="001232A0"/>
    <w:rsid w:val="0012385B"/>
    <w:rsid w:val="001246F9"/>
    <w:rsid w:val="00124C6E"/>
    <w:rsid w:val="00127E4E"/>
    <w:rsid w:val="00127FB9"/>
    <w:rsid w:val="0013175F"/>
    <w:rsid w:val="00132970"/>
    <w:rsid w:val="00132E4A"/>
    <w:rsid w:val="00133067"/>
    <w:rsid w:val="001366AB"/>
    <w:rsid w:val="00136BDB"/>
    <w:rsid w:val="0014033D"/>
    <w:rsid w:val="00143476"/>
    <w:rsid w:val="00143C8F"/>
    <w:rsid w:val="001441B4"/>
    <w:rsid w:val="00145C84"/>
    <w:rsid w:val="001511AA"/>
    <w:rsid w:val="0015131F"/>
    <w:rsid w:val="0015578A"/>
    <w:rsid w:val="00161E85"/>
    <w:rsid w:val="00163445"/>
    <w:rsid w:val="00172EF5"/>
    <w:rsid w:val="00177097"/>
    <w:rsid w:val="001773CD"/>
    <w:rsid w:val="00183385"/>
    <w:rsid w:val="00184D8D"/>
    <w:rsid w:val="00186189"/>
    <w:rsid w:val="00187042"/>
    <w:rsid w:val="0018726D"/>
    <w:rsid w:val="0018739D"/>
    <w:rsid w:val="001914B9"/>
    <w:rsid w:val="001940AA"/>
    <w:rsid w:val="001946EA"/>
    <w:rsid w:val="001A0ED5"/>
    <w:rsid w:val="001A12DD"/>
    <w:rsid w:val="001A53B0"/>
    <w:rsid w:val="001A6E08"/>
    <w:rsid w:val="001B1F01"/>
    <w:rsid w:val="001B29C8"/>
    <w:rsid w:val="001B34E7"/>
    <w:rsid w:val="001B3C4A"/>
    <w:rsid w:val="001B6CFC"/>
    <w:rsid w:val="001C1C07"/>
    <w:rsid w:val="001C27AF"/>
    <w:rsid w:val="001C4A90"/>
    <w:rsid w:val="001C4D8C"/>
    <w:rsid w:val="001C7E23"/>
    <w:rsid w:val="001D0E15"/>
    <w:rsid w:val="001D5F1A"/>
    <w:rsid w:val="001E3C4B"/>
    <w:rsid w:val="001E3F45"/>
    <w:rsid w:val="001E4FEB"/>
    <w:rsid w:val="001F1809"/>
    <w:rsid w:val="001F5B6B"/>
    <w:rsid w:val="001F5BDD"/>
    <w:rsid w:val="00204183"/>
    <w:rsid w:val="00205174"/>
    <w:rsid w:val="002112C3"/>
    <w:rsid w:val="00212300"/>
    <w:rsid w:val="00212630"/>
    <w:rsid w:val="00215189"/>
    <w:rsid w:val="00217361"/>
    <w:rsid w:val="00221490"/>
    <w:rsid w:val="00225E19"/>
    <w:rsid w:val="00240CF4"/>
    <w:rsid w:val="002413AE"/>
    <w:rsid w:val="00241834"/>
    <w:rsid w:val="00255DE6"/>
    <w:rsid w:val="00260913"/>
    <w:rsid w:val="00263261"/>
    <w:rsid w:val="00263CF3"/>
    <w:rsid w:val="00264BFD"/>
    <w:rsid w:val="0026576C"/>
    <w:rsid w:val="002664A2"/>
    <w:rsid w:val="002701E2"/>
    <w:rsid w:val="00271479"/>
    <w:rsid w:val="00273019"/>
    <w:rsid w:val="00273305"/>
    <w:rsid w:val="002739D5"/>
    <w:rsid w:val="002750FA"/>
    <w:rsid w:val="00276718"/>
    <w:rsid w:val="00276DC2"/>
    <w:rsid w:val="00280C90"/>
    <w:rsid w:val="002810CE"/>
    <w:rsid w:val="00281452"/>
    <w:rsid w:val="00287A11"/>
    <w:rsid w:val="00290640"/>
    <w:rsid w:val="00292071"/>
    <w:rsid w:val="00294247"/>
    <w:rsid w:val="00295413"/>
    <w:rsid w:val="0029751C"/>
    <w:rsid w:val="002A0809"/>
    <w:rsid w:val="002A0FF6"/>
    <w:rsid w:val="002A5697"/>
    <w:rsid w:val="002A6E2F"/>
    <w:rsid w:val="002B17DA"/>
    <w:rsid w:val="002B1ADF"/>
    <w:rsid w:val="002B446F"/>
    <w:rsid w:val="002B5D56"/>
    <w:rsid w:val="002B75DA"/>
    <w:rsid w:val="002C0187"/>
    <w:rsid w:val="002C1D91"/>
    <w:rsid w:val="002C5AC7"/>
    <w:rsid w:val="002D3E1A"/>
    <w:rsid w:val="002D5E8B"/>
    <w:rsid w:val="002E2A6D"/>
    <w:rsid w:val="002E3E97"/>
    <w:rsid w:val="002F19DB"/>
    <w:rsid w:val="002F347F"/>
    <w:rsid w:val="002F3674"/>
    <w:rsid w:val="002F513C"/>
    <w:rsid w:val="002F5ACC"/>
    <w:rsid w:val="002F7550"/>
    <w:rsid w:val="00303936"/>
    <w:rsid w:val="003043E1"/>
    <w:rsid w:val="00310D6D"/>
    <w:rsid w:val="003120C1"/>
    <w:rsid w:val="00314861"/>
    <w:rsid w:val="0031513C"/>
    <w:rsid w:val="00317E65"/>
    <w:rsid w:val="00324D60"/>
    <w:rsid w:val="0032603B"/>
    <w:rsid w:val="003328EE"/>
    <w:rsid w:val="003348EA"/>
    <w:rsid w:val="0034053E"/>
    <w:rsid w:val="003421B9"/>
    <w:rsid w:val="003479BC"/>
    <w:rsid w:val="003479EE"/>
    <w:rsid w:val="00347D8C"/>
    <w:rsid w:val="00351B7F"/>
    <w:rsid w:val="00351F82"/>
    <w:rsid w:val="00353E64"/>
    <w:rsid w:val="00356AA2"/>
    <w:rsid w:val="00357DD4"/>
    <w:rsid w:val="00361677"/>
    <w:rsid w:val="00365741"/>
    <w:rsid w:val="00366DFE"/>
    <w:rsid w:val="00371A61"/>
    <w:rsid w:val="00371F62"/>
    <w:rsid w:val="003731C5"/>
    <w:rsid w:val="003827A2"/>
    <w:rsid w:val="0038295C"/>
    <w:rsid w:val="0038682B"/>
    <w:rsid w:val="003927F2"/>
    <w:rsid w:val="003A7D3C"/>
    <w:rsid w:val="003B00D1"/>
    <w:rsid w:val="003B0551"/>
    <w:rsid w:val="003B1476"/>
    <w:rsid w:val="003B1985"/>
    <w:rsid w:val="003B4E52"/>
    <w:rsid w:val="003B5D51"/>
    <w:rsid w:val="003B6B39"/>
    <w:rsid w:val="003D00FE"/>
    <w:rsid w:val="003D229E"/>
    <w:rsid w:val="003D286D"/>
    <w:rsid w:val="003D293A"/>
    <w:rsid w:val="003D2CB4"/>
    <w:rsid w:val="003E09B6"/>
    <w:rsid w:val="003E2544"/>
    <w:rsid w:val="003E3A3A"/>
    <w:rsid w:val="003E47D7"/>
    <w:rsid w:val="003E6CE6"/>
    <w:rsid w:val="003E7135"/>
    <w:rsid w:val="003F07FD"/>
    <w:rsid w:val="003F1E11"/>
    <w:rsid w:val="003F23E3"/>
    <w:rsid w:val="003F5C3C"/>
    <w:rsid w:val="003F65FC"/>
    <w:rsid w:val="003F68CD"/>
    <w:rsid w:val="00401AC9"/>
    <w:rsid w:val="00404796"/>
    <w:rsid w:val="00404B5E"/>
    <w:rsid w:val="0040502A"/>
    <w:rsid w:val="00407A19"/>
    <w:rsid w:val="00407CF5"/>
    <w:rsid w:val="00412928"/>
    <w:rsid w:val="004129F4"/>
    <w:rsid w:val="00414DFE"/>
    <w:rsid w:val="00422670"/>
    <w:rsid w:val="00423A1A"/>
    <w:rsid w:val="00424949"/>
    <w:rsid w:val="00433566"/>
    <w:rsid w:val="00434503"/>
    <w:rsid w:val="0043691F"/>
    <w:rsid w:val="00443724"/>
    <w:rsid w:val="004449E7"/>
    <w:rsid w:val="004456E6"/>
    <w:rsid w:val="004475AB"/>
    <w:rsid w:val="00450978"/>
    <w:rsid w:val="00451F83"/>
    <w:rsid w:val="00453048"/>
    <w:rsid w:val="00453DF7"/>
    <w:rsid w:val="004554B0"/>
    <w:rsid w:val="00456186"/>
    <w:rsid w:val="00460485"/>
    <w:rsid w:val="004604B8"/>
    <w:rsid w:val="00461508"/>
    <w:rsid w:val="00462DF9"/>
    <w:rsid w:val="004631A3"/>
    <w:rsid w:val="00463F9F"/>
    <w:rsid w:val="00470F29"/>
    <w:rsid w:val="00476C29"/>
    <w:rsid w:val="004814B5"/>
    <w:rsid w:val="00483613"/>
    <w:rsid w:val="00483A2D"/>
    <w:rsid w:val="0048477B"/>
    <w:rsid w:val="00486F8F"/>
    <w:rsid w:val="004874A5"/>
    <w:rsid w:val="00487DF5"/>
    <w:rsid w:val="0049027B"/>
    <w:rsid w:val="00494E09"/>
    <w:rsid w:val="004A1389"/>
    <w:rsid w:val="004A15A1"/>
    <w:rsid w:val="004A42B3"/>
    <w:rsid w:val="004B2CEF"/>
    <w:rsid w:val="004B54F1"/>
    <w:rsid w:val="004B6EC1"/>
    <w:rsid w:val="004B7612"/>
    <w:rsid w:val="004C391B"/>
    <w:rsid w:val="004C61CF"/>
    <w:rsid w:val="004C7999"/>
    <w:rsid w:val="004D0B1F"/>
    <w:rsid w:val="004D1BD5"/>
    <w:rsid w:val="004D2C6F"/>
    <w:rsid w:val="004D45B8"/>
    <w:rsid w:val="004D6F70"/>
    <w:rsid w:val="004D70A1"/>
    <w:rsid w:val="004D74AD"/>
    <w:rsid w:val="004E27DE"/>
    <w:rsid w:val="004E2D0C"/>
    <w:rsid w:val="004E7597"/>
    <w:rsid w:val="004F1727"/>
    <w:rsid w:val="004F359D"/>
    <w:rsid w:val="004F3C22"/>
    <w:rsid w:val="004F53FC"/>
    <w:rsid w:val="004F5C4D"/>
    <w:rsid w:val="004F6CFA"/>
    <w:rsid w:val="004F7F72"/>
    <w:rsid w:val="00500F57"/>
    <w:rsid w:val="00503474"/>
    <w:rsid w:val="00510F5B"/>
    <w:rsid w:val="00511C68"/>
    <w:rsid w:val="0051599B"/>
    <w:rsid w:val="00521FBE"/>
    <w:rsid w:val="00522CEA"/>
    <w:rsid w:val="00532395"/>
    <w:rsid w:val="00541B22"/>
    <w:rsid w:val="00542D01"/>
    <w:rsid w:val="00544A72"/>
    <w:rsid w:val="0054525D"/>
    <w:rsid w:val="00546883"/>
    <w:rsid w:val="00546A1E"/>
    <w:rsid w:val="005530C4"/>
    <w:rsid w:val="005536BE"/>
    <w:rsid w:val="005543E0"/>
    <w:rsid w:val="00555451"/>
    <w:rsid w:val="00555E0C"/>
    <w:rsid w:val="0055758A"/>
    <w:rsid w:val="00557742"/>
    <w:rsid w:val="00560002"/>
    <w:rsid w:val="005602B7"/>
    <w:rsid w:val="00563FF9"/>
    <w:rsid w:val="005654D1"/>
    <w:rsid w:val="00570F1A"/>
    <w:rsid w:val="0057146E"/>
    <w:rsid w:val="00574112"/>
    <w:rsid w:val="00577C51"/>
    <w:rsid w:val="0058039E"/>
    <w:rsid w:val="00581F30"/>
    <w:rsid w:val="00590B2D"/>
    <w:rsid w:val="00590D15"/>
    <w:rsid w:val="00592A9C"/>
    <w:rsid w:val="00593B28"/>
    <w:rsid w:val="005A1FCD"/>
    <w:rsid w:val="005A602C"/>
    <w:rsid w:val="005A698A"/>
    <w:rsid w:val="005B5D2B"/>
    <w:rsid w:val="005C1D77"/>
    <w:rsid w:val="005D220D"/>
    <w:rsid w:val="005D6CAB"/>
    <w:rsid w:val="005D73F9"/>
    <w:rsid w:val="005E614F"/>
    <w:rsid w:val="005E6DB3"/>
    <w:rsid w:val="005E7946"/>
    <w:rsid w:val="005E7F5A"/>
    <w:rsid w:val="00600861"/>
    <w:rsid w:val="00603E63"/>
    <w:rsid w:val="006046BA"/>
    <w:rsid w:val="00606AA1"/>
    <w:rsid w:val="006115F2"/>
    <w:rsid w:val="00612CE6"/>
    <w:rsid w:val="00612F70"/>
    <w:rsid w:val="00614500"/>
    <w:rsid w:val="0061552F"/>
    <w:rsid w:val="006232AA"/>
    <w:rsid w:val="006309DD"/>
    <w:rsid w:val="00637BF7"/>
    <w:rsid w:val="0064090C"/>
    <w:rsid w:val="00642D2B"/>
    <w:rsid w:val="00654793"/>
    <w:rsid w:val="00655549"/>
    <w:rsid w:val="00655B49"/>
    <w:rsid w:val="00656F4C"/>
    <w:rsid w:val="006639E9"/>
    <w:rsid w:val="0066569B"/>
    <w:rsid w:val="006659E6"/>
    <w:rsid w:val="006671BF"/>
    <w:rsid w:val="00687614"/>
    <w:rsid w:val="00687BCF"/>
    <w:rsid w:val="00690801"/>
    <w:rsid w:val="0069313C"/>
    <w:rsid w:val="00697596"/>
    <w:rsid w:val="006A355D"/>
    <w:rsid w:val="006A4F30"/>
    <w:rsid w:val="006B35DC"/>
    <w:rsid w:val="006B3D1F"/>
    <w:rsid w:val="006B5985"/>
    <w:rsid w:val="006C00DD"/>
    <w:rsid w:val="006C0CE3"/>
    <w:rsid w:val="006C0CF5"/>
    <w:rsid w:val="006C2624"/>
    <w:rsid w:val="006C2639"/>
    <w:rsid w:val="006C34BF"/>
    <w:rsid w:val="006C36C6"/>
    <w:rsid w:val="006C5DC0"/>
    <w:rsid w:val="006D2380"/>
    <w:rsid w:val="006E0B47"/>
    <w:rsid w:val="006E22EB"/>
    <w:rsid w:val="006E41FF"/>
    <w:rsid w:val="006E47BD"/>
    <w:rsid w:val="006E5480"/>
    <w:rsid w:val="006E6D47"/>
    <w:rsid w:val="006E740A"/>
    <w:rsid w:val="006F5305"/>
    <w:rsid w:val="006F6420"/>
    <w:rsid w:val="00700838"/>
    <w:rsid w:val="00704C11"/>
    <w:rsid w:val="0070599D"/>
    <w:rsid w:val="007064C6"/>
    <w:rsid w:val="0070681B"/>
    <w:rsid w:val="007078F0"/>
    <w:rsid w:val="00707FA5"/>
    <w:rsid w:val="00712B6A"/>
    <w:rsid w:val="00713312"/>
    <w:rsid w:val="00713D75"/>
    <w:rsid w:val="00715E85"/>
    <w:rsid w:val="00722F8F"/>
    <w:rsid w:val="007256EB"/>
    <w:rsid w:val="00731F6F"/>
    <w:rsid w:val="00736643"/>
    <w:rsid w:val="00740611"/>
    <w:rsid w:val="007465FD"/>
    <w:rsid w:val="0075032F"/>
    <w:rsid w:val="0075113B"/>
    <w:rsid w:val="00751251"/>
    <w:rsid w:val="00753C08"/>
    <w:rsid w:val="00760AF9"/>
    <w:rsid w:val="0076229F"/>
    <w:rsid w:val="00764CA5"/>
    <w:rsid w:val="0076560E"/>
    <w:rsid w:val="00766292"/>
    <w:rsid w:val="00771486"/>
    <w:rsid w:val="00771FB6"/>
    <w:rsid w:val="0077383E"/>
    <w:rsid w:val="00773981"/>
    <w:rsid w:val="00775E6F"/>
    <w:rsid w:val="007762E3"/>
    <w:rsid w:val="00776A75"/>
    <w:rsid w:val="0077700D"/>
    <w:rsid w:val="007774C1"/>
    <w:rsid w:val="00781D97"/>
    <w:rsid w:val="00783153"/>
    <w:rsid w:val="007908C1"/>
    <w:rsid w:val="00795237"/>
    <w:rsid w:val="00797A9C"/>
    <w:rsid w:val="007A3942"/>
    <w:rsid w:val="007A4A69"/>
    <w:rsid w:val="007A5798"/>
    <w:rsid w:val="007A6B4A"/>
    <w:rsid w:val="007B12E2"/>
    <w:rsid w:val="007B709C"/>
    <w:rsid w:val="007C0BE0"/>
    <w:rsid w:val="007C6CC2"/>
    <w:rsid w:val="007D1060"/>
    <w:rsid w:val="007D14BB"/>
    <w:rsid w:val="007D1739"/>
    <w:rsid w:val="007D42D8"/>
    <w:rsid w:val="007E31A2"/>
    <w:rsid w:val="007E7A34"/>
    <w:rsid w:val="007F0FA6"/>
    <w:rsid w:val="007F23EF"/>
    <w:rsid w:val="008049F4"/>
    <w:rsid w:val="00807511"/>
    <w:rsid w:val="00811ED3"/>
    <w:rsid w:val="008121A1"/>
    <w:rsid w:val="00814E28"/>
    <w:rsid w:val="00823D44"/>
    <w:rsid w:val="008246E0"/>
    <w:rsid w:val="0083100A"/>
    <w:rsid w:val="00831602"/>
    <w:rsid w:val="00833313"/>
    <w:rsid w:val="008339B4"/>
    <w:rsid w:val="00837DBB"/>
    <w:rsid w:val="00842AE4"/>
    <w:rsid w:val="00843CE3"/>
    <w:rsid w:val="00846498"/>
    <w:rsid w:val="00847812"/>
    <w:rsid w:val="00847C04"/>
    <w:rsid w:val="00851FBE"/>
    <w:rsid w:val="00855B5D"/>
    <w:rsid w:val="0086106E"/>
    <w:rsid w:val="00861F8F"/>
    <w:rsid w:val="0086383C"/>
    <w:rsid w:val="0086401E"/>
    <w:rsid w:val="00866C0B"/>
    <w:rsid w:val="008671D3"/>
    <w:rsid w:val="00870A59"/>
    <w:rsid w:val="00872B19"/>
    <w:rsid w:val="00872CE9"/>
    <w:rsid w:val="00872F68"/>
    <w:rsid w:val="008807C2"/>
    <w:rsid w:val="00882166"/>
    <w:rsid w:val="008821CA"/>
    <w:rsid w:val="00883664"/>
    <w:rsid w:val="00890FEE"/>
    <w:rsid w:val="00892B86"/>
    <w:rsid w:val="0089535A"/>
    <w:rsid w:val="00895DCE"/>
    <w:rsid w:val="0089637E"/>
    <w:rsid w:val="008A0726"/>
    <w:rsid w:val="008A0860"/>
    <w:rsid w:val="008A1D22"/>
    <w:rsid w:val="008A3FD6"/>
    <w:rsid w:val="008A5D4E"/>
    <w:rsid w:val="008B289A"/>
    <w:rsid w:val="008B4076"/>
    <w:rsid w:val="008C1461"/>
    <w:rsid w:val="008C5559"/>
    <w:rsid w:val="008C765F"/>
    <w:rsid w:val="008D485F"/>
    <w:rsid w:val="008D5243"/>
    <w:rsid w:val="008E24A3"/>
    <w:rsid w:val="008E29C9"/>
    <w:rsid w:val="008F2156"/>
    <w:rsid w:val="008F6657"/>
    <w:rsid w:val="008F6FD6"/>
    <w:rsid w:val="00903BE4"/>
    <w:rsid w:val="0090453B"/>
    <w:rsid w:val="009048FA"/>
    <w:rsid w:val="00905143"/>
    <w:rsid w:val="00907859"/>
    <w:rsid w:val="00911BEA"/>
    <w:rsid w:val="00912454"/>
    <w:rsid w:val="0091393F"/>
    <w:rsid w:val="0091499D"/>
    <w:rsid w:val="0092201D"/>
    <w:rsid w:val="0092516C"/>
    <w:rsid w:val="00935E7B"/>
    <w:rsid w:val="009366D6"/>
    <w:rsid w:val="009375FB"/>
    <w:rsid w:val="00941E45"/>
    <w:rsid w:val="00942059"/>
    <w:rsid w:val="009422AA"/>
    <w:rsid w:val="00945464"/>
    <w:rsid w:val="0094553E"/>
    <w:rsid w:val="00947917"/>
    <w:rsid w:val="00947B56"/>
    <w:rsid w:val="00953BA7"/>
    <w:rsid w:val="00957684"/>
    <w:rsid w:val="00957E3E"/>
    <w:rsid w:val="00957EFA"/>
    <w:rsid w:val="00961A36"/>
    <w:rsid w:val="00961DEE"/>
    <w:rsid w:val="0097022E"/>
    <w:rsid w:val="009716D0"/>
    <w:rsid w:val="00971B31"/>
    <w:rsid w:val="00980BC6"/>
    <w:rsid w:val="00980F54"/>
    <w:rsid w:val="0098439C"/>
    <w:rsid w:val="00984BDE"/>
    <w:rsid w:val="00985C99"/>
    <w:rsid w:val="009862A5"/>
    <w:rsid w:val="0099003C"/>
    <w:rsid w:val="00990807"/>
    <w:rsid w:val="009941DD"/>
    <w:rsid w:val="009B5414"/>
    <w:rsid w:val="009B736F"/>
    <w:rsid w:val="009C2565"/>
    <w:rsid w:val="009C2586"/>
    <w:rsid w:val="009C7403"/>
    <w:rsid w:val="009D024A"/>
    <w:rsid w:val="009D32EC"/>
    <w:rsid w:val="009D404F"/>
    <w:rsid w:val="009D7AAA"/>
    <w:rsid w:val="009E7C4A"/>
    <w:rsid w:val="009F78C4"/>
    <w:rsid w:val="00A01D84"/>
    <w:rsid w:val="00A03779"/>
    <w:rsid w:val="00A04AAB"/>
    <w:rsid w:val="00A11BF5"/>
    <w:rsid w:val="00A12BD5"/>
    <w:rsid w:val="00A171C0"/>
    <w:rsid w:val="00A26167"/>
    <w:rsid w:val="00A26ACC"/>
    <w:rsid w:val="00A27CF6"/>
    <w:rsid w:val="00A31025"/>
    <w:rsid w:val="00A31F41"/>
    <w:rsid w:val="00A36B3E"/>
    <w:rsid w:val="00A371E3"/>
    <w:rsid w:val="00A379B2"/>
    <w:rsid w:val="00A42A6A"/>
    <w:rsid w:val="00A46F80"/>
    <w:rsid w:val="00A47071"/>
    <w:rsid w:val="00A47AAB"/>
    <w:rsid w:val="00A537FB"/>
    <w:rsid w:val="00A574C9"/>
    <w:rsid w:val="00A6047C"/>
    <w:rsid w:val="00A60CB2"/>
    <w:rsid w:val="00A615ED"/>
    <w:rsid w:val="00A6169D"/>
    <w:rsid w:val="00A621A6"/>
    <w:rsid w:val="00A6289B"/>
    <w:rsid w:val="00A67D28"/>
    <w:rsid w:val="00A73F44"/>
    <w:rsid w:val="00A74F18"/>
    <w:rsid w:val="00A76FA4"/>
    <w:rsid w:val="00A80205"/>
    <w:rsid w:val="00A8398B"/>
    <w:rsid w:val="00A84F08"/>
    <w:rsid w:val="00A852ED"/>
    <w:rsid w:val="00A87426"/>
    <w:rsid w:val="00A879D1"/>
    <w:rsid w:val="00A958D0"/>
    <w:rsid w:val="00A95BC8"/>
    <w:rsid w:val="00A96ED1"/>
    <w:rsid w:val="00AA012B"/>
    <w:rsid w:val="00AA4375"/>
    <w:rsid w:val="00AA531B"/>
    <w:rsid w:val="00AA6F0F"/>
    <w:rsid w:val="00AA7B82"/>
    <w:rsid w:val="00AB1841"/>
    <w:rsid w:val="00AC2B88"/>
    <w:rsid w:val="00AC744A"/>
    <w:rsid w:val="00AD5E2B"/>
    <w:rsid w:val="00AD707F"/>
    <w:rsid w:val="00AE05A1"/>
    <w:rsid w:val="00AE50C4"/>
    <w:rsid w:val="00AE587F"/>
    <w:rsid w:val="00AF0160"/>
    <w:rsid w:val="00AF0AEB"/>
    <w:rsid w:val="00AF1B57"/>
    <w:rsid w:val="00AF3276"/>
    <w:rsid w:val="00AF4ECD"/>
    <w:rsid w:val="00AF6DD7"/>
    <w:rsid w:val="00AF77DD"/>
    <w:rsid w:val="00B00870"/>
    <w:rsid w:val="00B015BA"/>
    <w:rsid w:val="00B018D2"/>
    <w:rsid w:val="00B06629"/>
    <w:rsid w:val="00B1292E"/>
    <w:rsid w:val="00B12EA0"/>
    <w:rsid w:val="00B17512"/>
    <w:rsid w:val="00B30AAB"/>
    <w:rsid w:val="00B31C4E"/>
    <w:rsid w:val="00B31C83"/>
    <w:rsid w:val="00B415AC"/>
    <w:rsid w:val="00B425C7"/>
    <w:rsid w:val="00B43239"/>
    <w:rsid w:val="00B45989"/>
    <w:rsid w:val="00B50497"/>
    <w:rsid w:val="00B50AE8"/>
    <w:rsid w:val="00B50EAB"/>
    <w:rsid w:val="00B514C0"/>
    <w:rsid w:val="00B5313F"/>
    <w:rsid w:val="00B533AB"/>
    <w:rsid w:val="00B54241"/>
    <w:rsid w:val="00B55518"/>
    <w:rsid w:val="00B60B32"/>
    <w:rsid w:val="00B6215B"/>
    <w:rsid w:val="00B7061E"/>
    <w:rsid w:val="00B74F0D"/>
    <w:rsid w:val="00B74F2E"/>
    <w:rsid w:val="00B7771A"/>
    <w:rsid w:val="00B85898"/>
    <w:rsid w:val="00B867E3"/>
    <w:rsid w:val="00B91331"/>
    <w:rsid w:val="00B94D55"/>
    <w:rsid w:val="00B978A4"/>
    <w:rsid w:val="00B97957"/>
    <w:rsid w:val="00BA1897"/>
    <w:rsid w:val="00BA1F1B"/>
    <w:rsid w:val="00BA5362"/>
    <w:rsid w:val="00BA67F2"/>
    <w:rsid w:val="00BB47C4"/>
    <w:rsid w:val="00BB4E74"/>
    <w:rsid w:val="00BC0052"/>
    <w:rsid w:val="00BC013C"/>
    <w:rsid w:val="00BC4500"/>
    <w:rsid w:val="00BC5F37"/>
    <w:rsid w:val="00BD0F49"/>
    <w:rsid w:val="00BD2655"/>
    <w:rsid w:val="00BD7621"/>
    <w:rsid w:val="00BD7F9D"/>
    <w:rsid w:val="00BE057E"/>
    <w:rsid w:val="00BE0C5D"/>
    <w:rsid w:val="00BE0DEE"/>
    <w:rsid w:val="00BE5311"/>
    <w:rsid w:val="00BE7C62"/>
    <w:rsid w:val="00BF03ED"/>
    <w:rsid w:val="00BF0D22"/>
    <w:rsid w:val="00BF4D74"/>
    <w:rsid w:val="00BF6814"/>
    <w:rsid w:val="00BF6FB3"/>
    <w:rsid w:val="00BF7314"/>
    <w:rsid w:val="00BF7878"/>
    <w:rsid w:val="00C043FB"/>
    <w:rsid w:val="00C061DB"/>
    <w:rsid w:val="00C06F78"/>
    <w:rsid w:val="00C07D0A"/>
    <w:rsid w:val="00C21ED0"/>
    <w:rsid w:val="00C22B1F"/>
    <w:rsid w:val="00C22B8C"/>
    <w:rsid w:val="00C241E4"/>
    <w:rsid w:val="00C30632"/>
    <w:rsid w:val="00C30AF7"/>
    <w:rsid w:val="00C377CF"/>
    <w:rsid w:val="00C41B95"/>
    <w:rsid w:val="00C54115"/>
    <w:rsid w:val="00C54690"/>
    <w:rsid w:val="00C54A2A"/>
    <w:rsid w:val="00C61E7E"/>
    <w:rsid w:val="00C62ECA"/>
    <w:rsid w:val="00C6524A"/>
    <w:rsid w:val="00C66B74"/>
    <w:rsid w:val="00C6708F"/>
    <w:rsid w:val="00C7048B"/>
    <w:rsid w:val="00C7080E"/>
    <w:rsid w:val="00C72A98"/>
    <w:rsid w:val="00C72D34"/>
    <w:rsid w:val="00C83CA4"/>
    <w:rsid w:val="00C87413"/>
    <w:rsid w:val="00C87519"/>
    <w:rsid w:val="00C90EF2"/>
    <w:rsid w:val="00C90FC8"/>
    <w:rsid w:val="00C929BB"/>
    <w:rsid w:val="00CA044A"/>
    <w:rsid w:val="00CA2B05"/>
    <w:rsid w:val="00CA7376"/>
    <w:rsid w:val="00CA747E"/>
    <w:rsid w:val="00CA7D63"/>
    <w:rsid w:val="00CB0DA2"/>
    <w:rsid w:val="00CB1D07"/>
    <w:rsid w:val="00CC4B49"/>
    <w:rsid w:val="00CC557F"/>
    <w:rsid w:val="00CD0A73"/>
    <w:rsid w:val="00CD3F4D"/>
    <w:rsid w:val="00CD5143"/>
    <w:rsid w:val="00CE51A5"/>
    <w:rsid w:val="00CE6066"/>
    <w:rsid w:val="00CE64DD"/>
    <w:rsid w:val="00CF081C"/>
    <w:rsid w:val="00CF4B87"/>
    <w:rsid w:val="00CF4F56"/>
    <w:rsid w:val="00D00D13"/>
    <w:rsid w:val="00D05BC8"/>
    <w:rsid w:val="00D12F70"/>
    <w:rsid w:val="00D13671"/>
    <w:rsid w:val="00D14EAA"/>
    <w:rsid w:val="00D248A7"/>
    <w:rsid w:val="00D30CEA"/>
    <w:rsid w:val="00D32CAD"/>
    <w:rsid w:val="00D33C9B"/>
    <w:rsid w:val="00D344CF"/>
    <w:rsid w:val="00D34751"/>
    <w:rsid w:val="00D35D35"/>
    <w:rsid w:val="00D40E99"/>
    <w:rsid w:val="00D42C0C"/>
    <w:rsid w:val="00D467CC"/>
    <w:rsid w:val="00D46D16"/>
    <w:rsid w:val="00D533A7"/>
    <w:rsid w:val="00D5428D"/>
    <w:rsid w:val="00D54862"/>
    <w:rsid w:val="00D55438"/>
    <w:rsid w:val="00D557AA"/>
    <w:rsid w:val="00D60AB6"/>
    <w:rsid w:val="00D618D3"/>
    <w:rsid w:val="00D61EBB"/>
    <w:rsid w:val="00D65D02"/>
    <w:rsid w:val="00D7210A"/>
    <w:rsid w:val="00D73C50"/>
    <w:rsid w:val="00D73F0C"/>
    <w:rsid w:val="00D754BA"/>
    <w:rsid w:val="00D75CDE"/>
    <w:rsid w:val="00D77C48"/>
    <w:rsid w:val="00D81900"/>
    <w:rsid w:val="00D81FCE"/>
    <w:rsid w:val="00D84D9A"/>
    <w:rsid w:val="00D873B3"/>
    <w:rsid w:val="00D90E15"/>
    <w:rsid w:val="00D91DAC"/>
    <w:rsid w:val="00DA0190"/>
    <w:rsid w:val="00DA241B"/>
    <w:rsid w:val="00DB100A"/>
    <w:rsid w:val="00DB5AD2"/>
    <w:rsid w:val="00DB60CB"/>
    <w:rsid w:val="00DC1AF1"/>
    <w:rsid w:val="00DD2C94"/>
    <w:rsid w:val="00DD42FF"/>
    <w:rsid w:val="00DD5121"/>
    <w:rsid w:val="00DE155B"/>
    <w:rsid w:val="00DE180E"/>
    <w:rsid w:val="00DE24EB"/>
    <w:rsid w:val="00DF08CE"/>
    <w:rsid w:val="00DF0EDB"/>
    <w:rsid w:val="00DF1F9D"/>
    <w:rsid w:val="00DF5F40"/>
    <w:rsid w:val="00DF6931"/>
    <w:rsid w:val="00DF6B83"/>
    <w:rsid w:val="00E01639"/>
    <w:rsid w:val="00E033D0"/>
    <w:rsid w:val="00E04156"/>
    <w:rsid w:val="00E04385"/>
    <w:rsid w:val="00E07B72"/>
    <w:rsid w:val="00E10B4F"/>
    <w:rsid w:val="00E12C8F"/>
    <w:rsid w:val="00E13784"/>
    <w:rsid w:val="00E16D13"/>
    <w:rsid w:val="00E1739F"/>
    <w:rsid w:val="00E17B5A"/>
    <w:rsid w:val="00E17E04"/>
    <w:rsid w:val="00E20FA1"/>
    <w:rsid w:val="00E25964"/>
    <w:rsid w:val="00E26137"/>
    <w:rsid w:val="00E277C2"/>
    <w:rsid w:val="00E278D7"/>
    <w:rsid w:val="00E3481C"/>
    <w:rsid w:val="00E367FB"/>
    <w:rsid w:val="00E36A7E"/>
    <w:rsid w:val="00E37205"/>
    <w:rsid w:val="00E3795C"/>
    <w:rsid w:val="00E40693"/>
    <w:rsid w:val="00E40CC9"/>
    <w:rsid w:val="00E4142B"/>
    <w:rsid w:val="00E5157E"/>
    <w:rsid w:val="00E57502"/>
    <w:rsid w:val="00E61D8C"/>
    <w:rsid w:val="00E6608F"/>
    <w:rsid w:val="00E70566"/>
    <w:rsid w:val="00E708CB"/>
    <w:rsid w:val="00E718D8"/>
    <w:rsid w:val="00E726FC"/>
    <w:rsid w:val="00E72B79"/>
    <w:rsid w:val="00E73422"/>
    <w:rsid w:val="00E738F8"/>
    <w:rsid w:val="00E83106"/>
    <w:rsid w:val="00E875BC"/>
    <w:rsid w:val="00E87864"/>
    <w:rsid w:val="00E90C04"/>
    <w:rsid w:val="00E90E93"/>
    <w:rsid w:val="00E91540"/>
    <w:rsid w:val="00EA2C41"/>
    <w:rsid w:val="00EB004D"/>
    <w:rsid w:val="00EB3FD1"/>
    <w:rsid w:val="00EB6137"/>
    <w:rsid w:val="00EC266B"/>
    <w:rsid w:val="00EC286F"/>
    <w:rsid w:val="00EC39D8"/>
    <w:rsid w:val="00EC5A22"/>
    <w:rsid w:val="00EC6BF9"/>
    <w:rsid w:val="00EC7696"/>
    <w:rsid w:val="00ED462D"/>
    <w:rsid w:val="00EE04CA"/>
    <w:rsid w:val="00EE27B0"/>
    <w:rsid w:val="00EE4EA2"/>
    <w:rsid w:val="00EE7DCD"/>
    <w:rsid w:val="00EF15AB"/>
    <w:rsid w:val="00EF543E"/>
    <w:rsid w:val="00F0067B"/>
    <w:rsid w:val="00F02187"/>
    <w:rsid w:val="00F022AC"/>
    <w:rsid w:val="00F039EB"/>
    <w:rsid w:val="00F04268"/>
    <w:rsid w:val="00F0641A"/>
    <w:rsid w:val="00F06AEF"/>
    <w:rsid w:val="00F2002B"/>
    <w:rsid w:val="00F223B3"/>
    <w:rsid w:val="00F269FD"/>
    <w:rsid w:val="00F3031C"/>
    <w:rsid w:val="00F31F36"/>
    <w:rsid w:val="00F35DF5"/>
    <w:rsid w:val="00F36DF8"/>
    <w:rsid w:val="00F40B4D"/>
    <w:rsid w:val="00F41F09"/>
    <w:rsid w:val="00F452FA"/>
    <w:rsid w:val="00F502F1"/>
    <w:rsid w:val="00F50495"/>
    <w:rsid w:val="00F507CB"/>
    <w:rsid w:val="00F5214B"/>
    <w:rsid w:val="00F54AE6"/>
    <w:rsid w:val="00F5650B"/>
    <w:rsid w:val="00F62B40"/>
    <w:rsid w:val="00F66604"/>
    <w:rsid w:val="00F67C05"/>
    <w:rsid w:val="00F70B09"/>
    <w:rsid w:val="00F753EA"/>
    <w:rsid w:val="00F7670D"/>
    <w:rsid w:val="00F81E72"/>
    <w:rsid w:val="00F820AD"/>
    <w:rsid w:val="00F824AE"/>
    <w:rsid w:val="00F832F8"/>
    <w:rsid w:val="00F85528"/>
    <w:rsid w:val="00F87E78"/>
    <w:rsid w:val="00F94508"/>
    <w:rsid w:val="00FA2276"/>
    <w:rsid w:val="00FB0047"/>
    <w:rsid w:val="00FB16C6"/>
    <w:rsid w:val="00FB56E6"/>
    <w:rsid w:val="00FB5C82"/>
    <w:rsid w:val="00FB6D3C"/>
    <w:rsid w:val="00FB7390"/>
    <w:rsid w:val="00FC0030"/>
    <w:rsid w:val="00FC1FD1"/>
    <w:rsid w:val="00FC20B8"/>
    <w:rsid w:val="00FC53DB"/>
    <w:rsid w:val="00FC72F3"/>
    <w:rsid w:val="00FD2AE2"/>
    <w:rsid w:val="00FD37DD"/>
    <w:rsid w:val="00FD6A42"/>
    <w:rsid w:val="00FE34C8"/>
    <w:rsid w:val="00FF3D36"/>
    <w:rsid w:val="00FF44CA"/>
    <w:rsid w:val="00FF640E"/>
    <w:rsid w:val="00FF6B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6C64D17"/>
  <w15:docId w15:val="{A3DA8C6A-93D2-4864-B8CD-6E661487C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83E"/>
    <w:pPr>
      <w:widowControl w:val="0"/>
      <w:adjustRightInd w:val="0"/>
      <w:spacing w:line="360" w:lineRule="atLeast"/>
      <w:jc w:val="both"/>
      <w:textAlignment w:val="baseline"/>
    </w:pPr>
    <w:rPr>
      <w:sz w:val="24"/>
      <w:lang w:val="es-ES_tradnl" w:eastAsia="es-ES"/>
    </w:rPr>
  </w:style>
  <w:style w:type="paragraph" w:styleId="Ttulo1">
    <w:name w:val="heading 1"/>
    <w:basedOn w:val="Normal"/>
    <w:next w:val="Normal"/>
    <w:qFormat/>
    <w:rsid w:val="005E7F5A"/>
    <w:pPr>
      <w:keepNext/>
      <w:tabs>
        <w:tab w:val="num" w:pos="432"/>
      </w:tabs>
      <w:spacing w:before="240" w:after="240"/>
      <w:ind w:left="432" w:hanging="432"/>
      <w:outlineLvl w:val="0"/>
    </w:pPr>
    <w:rPr>
      <w:rFonts w:ascii="Block BE Regular" w:eastAsia="Arial Unicode MS" w:hAnsi="Block BE Regular" w:cs="Arial"/>
      <w:b/>
      <w:bCs/>
      <w:color w:val="549CCF"/>
      <w:kern w:val="32"/>
      <w:sz w:val="32"/>
      <w:szCs w:val="32"/>
      <w:lang w:val="es-ES"/>
    </w:rPr>
  </w:style>
  <w:style w:type="paragraph" w:styleId="Ttulo2">
    <w:name w:val="heading 2"/>
    <w:basedOn w:val="Normal"/>
    <w:next w:val="Normal"/>
    <w:qFormat/>
    <w:rsid w:val="00846498"/>
    <w:pPr>
      <w:keepNext/>
      <w:spacing w:before="240" w:after="60"/>
      <w:outlineLvl w:val="1"/>
    </w:pPr>
    <w:rPr>
      <w:rFonts w:ascii="Arial" w:hAnsi="Arial" w:cs="Arial"/>
      <w:b/>
      <w:bCs/>
      <w:i/>
      <w:iCs/>
      <w:sz w:val="28"/>
      <w:szCs w:val="28"/>
    </w:rPr>
  </w:style>
  <w:style w:type="paragraph" w:styleId="Ttulo3">
    <w:name w:val="heading 3"/>
    <w:aliases w:val="PRESENT 3,título 3,H3-Heading 3,l3.3,l3,3,h3,list 3,list3,título 31,título 32,título 33,título 34,subítitulo,Titolo3,Heading 3,hoofdstuk 1.1.1,H3,H31,H32,TextProp,subhead,Bold Head,bh,Titre 3,1.,L1 Heading 3,(Ctrl Shift 3),3º Nivel,Titre 31"/>
    <w:basedOn w:val="Normal"/>
    <w:next w:val="Normal"/>
    <w:qFormat/>
    <w:rsid w:val="005E7F5A"/>
    <w:pPr>
      <w:keepNext/>
      <w:tabs>
        <w:tab w:val="num" w:pos="720"/>
      </w:tabs>
      <w:spacing w:before="240" w:after="60"/>
      <w:ind w:left="720" w:hanging="720"/>
      <w:outlineLvl w:val="2"/>
    </w:pPr>
    <w:rPr>
      <w:rFonts w:ascii="Block BE Regular" w:hAnsi="Block BE Regular" w:cs="Arial"/>
      <w:b/>
      <w:bCs/>
      <w:color w:val="549CCF"/>
      <w:szCs w:val="26"/>
      <w:lang w:val="es-ES"/>
    </w:rPr>
  </w:style>
  <w:style w:type="paragraph" w:styleId="Ttulo4">
    <w:name w:val="heading 4"/>
    <w:basedOn w:val="Normal"/>
    <w:next w:val="Normal"/>
    <w:qFormat/>
    <w:rsid w:val="005E7F5A"/>
    <w:pPr>
      <w:keepNext/>
      <w:tabs>
        <w:tab w:val="num" w:pos="864"/>
      </w:tabs>
      <w:spacing w:before="240" w:after="60"/>
      <w:ind w:left="864" w:hanging="864"/>
      <w:outlineLvl w:val="3"/>
    </w:pPr>
    <w:rPr>
      <w:rFonts w:ascii="Block BE Regular" w:hAnsi="Block BE Regular"/>
      <w:b/>
      <w:bCs/>
      <w:color w:val="549CCF"/>
      <w:szCs w:val="28"/>
      <w:lang w:val="es-ES"/>
    </w:rPr>
  </w:style>
  <w:style w:type="paragraph" w:styleId="Ttulo5">
    <w:name w:val="heading 5"/>
    <w:basedOn w:val="Normal"/>
    <w:next w:val="Normal"/>
    <w:qFormat/>
    <w:rsid w:val="005E7F5A"/>
    <w:pPr>
      <w:tabs>
        <w:tab w:val="num" w:pos="1008"/>
      </w:tabs>
      <w:spacing w:before="240" w:after="60"/>
      <w:ind w:left="1008" w:hanging="1008"/>
      <w:outlineLvl w:val="4"/>
    </w:pPr>
    <w:rPr>
      <w:rFonts w:ascii="Univers 47 CondensedLight" w:hAnsi="Univers 47 CondensedLight"/>
      <w:b/>
      <w:bCs/>
      <w:i/>
      <w:iCs/>
      <w:sz w:val="26"/>
      <w:szCs w:val="26"/>
      <w:lang w:val="es-ES"/>
    </w:rPr>
  </w:style>
  <w:style w:type="paragraph" w:styleId="Ttulo6">
    <w:name w:val="heading 6"/>
    <w:basedOn w:val="Normal"/>
    <w:next w:val="Normal"/>
    <w:qFormat/>
    <w:rsid w:val="005E7F5A"/>
    <w:pPr>
      <w:tabs>
        <w:tab w:val="num" w:pos="1152"/>
      </w:tabs>
      <w:spacing w:before="240" w:after="60"/>
      <w:ind w:left="1152" w:hanging="1152"/>
      <w:outlineLvl w:val="5"/>
    </w:pPr>
    <w:rPr>
      <w:rFonts w:ascii="Times New Roman" w:hAnsi="Times New Roman"/>
      <w:b/>
      <w:bCs/>
      <w:sz w:val="22"/>
      <w:szCs w:val="22"/>
      <w:lang w:val="es-ES"/>
    </w:rPr>
  </w:style>
  <w:style w:type="paragraph" w:styleId="Ttulo7">
    <w:name w:val="heading 7"/>
    <w:basedOn w:val="Normal"/>
    <w:next w:val="Normal"/>
    <w:qFormat/>
    <w:rsid w:val="005E7F5A"/>
    <w:pPr>
      <w:tabs>
        <w:tab w:val="num" w:pos="1296"/>
      </w:tabs>
      <w:spacing w:before="240" w:after="60"/>
      <w:ind w:left="1296" w:hanging="1296"/>
      <w:outlineLvl w:val="6"/>
    </w:pPr>
    <w:rPr>
      <w:rFonts w:ascii="Times New Roman" w:hAnsi="Times New Roman"/>
      <w:szCs w:val="24"/>
      <w:lang w:val="es-ES"/>
    </w:rPr>
  </w:style>
  <w:style w:type="paragraph" w:styleId="Ttulo8">
    <w:name w:val="heading 8"/>
    <w:basedOn w:val="Normal"/>
    <w:next w:val="Normal"/>
    <w:qFormat/>
    <w:rsid w:val="005E7F5A"/>
    <w:pPr>
      <w:tabs>
        <w:tab w:val="num" w:pos="1440"/>
      </w:tabs>
      <w:spacing w:before="240" w:after="60"/>
      <w:ind w:left="1440" w:hanging="1440"/>
      <w:outlineLvl w:val="7"/>
    </w:pPr>
    <w:rPr>
      <w:rFonts w:ascii="Times New Roman" w:hAnsi="Times New Roman"/>
      <w:i/>
      <w:iCs/>
      <w:szCs w:val="24"/>
      <w:lang w:val="es-ES"/>
    </w:rPr>
  </w:style>
  <w:style w:type="paragraph" w:styleId="Ttulo9">
    <w:name w:val="heading 9"/>
    <w:basedOn w:val="Normal"/>
    <w:next w:val="Normal"/>
    <w:qFormat/>
    <w:rsid w:val="005E7F5A"/>
    <w:pPr>
      <w:tabs>
        <w:tab w:val="num" w:pos="1584"/>
      </w:tabs>
      <w:spacing w:before="240" w:after="60"/>
      <w:ind w:left="1584" w:hanging="1584"/>
      <w:outlineLvl w:val="8"/>
    </w:pPr>
    <w:rPr>
      <w:rFonts w:ascii="Arial" w:hAnsi="Arial" w:cs="Arial"/>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6E0B47"/>
    <w:pPr>
      <w:tabs>
        <w:tab w:val="center" w:pos="4252"/>
        <w:tab w:val="right" w:pos="8504"/>
      </w:tabs>
    </w:pPr>
  </w:style>
  <w:style w:type="paragraph" w:styleId="Piedepgina">
    <w:name w:val="footer"/>
    <w:basedOn w:val="Normal"/>
    <w:rsid w:val="006E0B47"/>
    <w:pPr>
      <w:tabs>
        <w:tab w:val="center" w:pos="4252"/>
        <w:tab w:val="right" w:pos="8504"/>
      </w:tabs>
    </w:pPr>
  </w:style>
  <w:style w:type="paragraph" w:styleId="Sangradetextonormal">
    <w:name w:val="Body Text Indent"/>
    <w:aliases w:val="Sangría de t. independiente"/>
    <w:basedOn w:val="Normal"/>
    <w:rsid w:val="006E0B47"/>
    <w:pPr>
      <w:spacing w:line="300" w:lineRule="atLeast"/>
      <w:ind w:left="567"/>
    </w:pPr>
    <w:rPr>
      <w:rFonts w:ascii="TradeGothic Light" w:hAnsi="TradeGothic Light"/>
    </w:rPr>
  </w:style>
  <w:style w:type="paragraph" w:styleId="Sangra2detindependiente">
    <w:name w:val="Body Text Indent 2"/>
    <w:basedOn w:val="Normal"/>
    <w:rsid w:val="006E0B47"/>
    <w:pPr>
      <w:spacing w:line="300" w:lineRule="atLeast"/>
      <w:ind w:left="567"/>
    </w:pPr>
    <w:rPr>
      <w:rFonts w:ascii="TradeGothic Light" w:hAnsi="TradeGothic Light"/>
      <w:sz w:val="20"/>
    </w:rPr>
  </w:style>
  <w:style w:type="paragraph" w:styleId="Mapadeldocumento">
    <w:name w:val="Document Map"/>
    <w:basedOn w:val="Normal"/>
    <w:semiHidden/>
    <w:rsid w:val="006E0B47"/>
    <w:pPr>
      <w:shd w:val="clear" w:color="auto" w:fill="000080"/>
    </w:pPr>
    <w:rPr>
      <w:rFonts w:ascii="Helvetica" w:eastAsia="MS Gothic" w:hAnsi="Helvetica"/>
    </w:rPr>
  </w:style>
  <w:style w:type="paragraph" w:styleId="Textoindependiente">
    <w:name w:val="Body Text"/>
    <w:basedOn w:val="Normal"/>
    <w:rsid w:val="006E0B47"/>
    <w:pPr>
      <w:spacing w:line="270" w:lineRule="atLeast"/>
    </w:pPr>
    <w:rPr>
      <w:rFonts w:ascii="TradeGothic Light" w:hAnsi="TradeGothic Light"/>
      <w:sz w:val="20"/>
    </w:rPr>
  </w:style>
  <w:style w:type="character" w:styleId="Hipervnculo">
    <w:name w:val="Hyperlink"/>
    <w:uiPriority w:val="99"/>
    <w:rsid w:val="006E0B47"/>
    <w:rPr>
      <w:color w:val="0000FF"/>
      <w:u w:val="single"/>
    </w:rPr>
  </w:style>
  <w:style w:type="paragraph" w:styleId="Textoindependiente3">
    <w:name w:val="Body Text 3"/>
    <w:basedOn w:val="Normal"/>
    <w:next w:val="Normal"/>
    <w:rsid w:val="00846498"/>
    <w:pPr>
      <w:autoSpaceDE w:val="0"/>
      <w:autoSpaceDN w:val="0"/>
    </w:pPr>
    <w:rPr>
      <w:rFonts w:ascii="Trebuchet MS" w:hAnsi="Trebuchet MS"/>
      <w:szCs w:val="24"/>
      <w:lang w:val="es-ES"/>
    </w:rPr>
  </w:style>
  <w:style w:type="paragraph" w:customStyle="1" w:styleId="NormalWeb6">
    <w:name w:val="Normal (Web)6"/>
    <w:basedOn w:val="Normal"/>
    <w:rsid w:val="00846498"/>
    <w:pPr>
      <w:spacing w:after="300" w:line="480" w:lineRule="auto"/>
    </w:pPr>
    <w:rPr>
      <w:rFonts w:ascii="Times New Roman" w:hAnsi="Times New Roman"/>
      <w:szCs w:val="24"/>
      <w:lang w:val="es-ES"/>
    </w:rPr>
  </w:style>
  <w:style w:type="character" w:styleId="nfasis">
    <w:name w:val="Emphasis"/>
    <w:qFormat/>
    <w:rsid w:val="00846498"/>
    <w:rPr>
      <w:i/>
      <w:iCs/>
    </w:rPr>
  </w:style>
  <w:style w:type="character" w:styleId="Textoennegrita">
    <w:name w:val="Strong"/>
    <w:uiPriority w:val="22"/>
    <w:qFormat/>
    <w:rsid w:val="00846498"/>
    <w:rPr>
      <w:b/>
      <w:bCs/>
    </w:rPr>
  </w:style>
  <w:style w:type="paragraph" w:styleId="TDC2">
    <w:name w:val="toc 2"/>
    <w:basedOn w:val="Normal"/>
    <w:next w:val="Normal"/>
    <w:autoRedefine/>
    <w:uiPriority w:val="39"/>
    <w:rsid w:val="0086401E"/>
    <w:pPr>
      <w:tabs>
        <w:tab w:val="left" w:pos="720"/>
        <w:tab w:val="right" w:leader="dot" w:pos="8494"/>
      </w:tabs>
      <w:ind w:left="240" w:right="1098"/>
    </w:pPr>
    <w:rPr>
      <w:rFonts w:ascii="TradeGothic LT Light" w:hAnsi="TradeGothic LT Light"/>
      <w:szCs w:val="24"/>
      <w:lang w:val="es-ES"/>
    </w:rPr>
  </w:style>
  <w:style w:type="table" w:styleId="Tablaconcuadrcula">
    <w:name w:val="Table Grid"/>
    <w:basedOn w:val="Tablanormal"/>
    <w:rsid w:val="0084649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Ttulo2">
    <w:name w:val="Estilo Título 2"/>
    <w:aliases w:val="Título 2 Car Car + News Gothic Std 11 pt Justifica..."/>
    <w:basedOn w:val="Ttulo2"/>
    <w:rsid w:val="0066569B"/>
    <w:pPr>
      <w:spacing w:before="120"/>
    </w:pPr>
    <w:rPr>
      <w:rFonts w:ascii="News Gothic Std" w:hAnsi="News Gothic Std" w:cs="Times New Roman"/>
      <w:i w:val="0"/>
      <w:iCs w:val="0"/>
      <w:sz w:val="22"/>
      <w:szCs w:val="20"/>
      <w:lang w:val="es-ES"/>
    </w:rPr>
  </w:style>
  <w:style w:type="paragraph" w:customStyle="1" w:styleId="EstiloEstiloTtulo2">
    <w:name w:val="Estilo Estilo Título 2"/>
    <w:aliases w:val="Título 2 Car Car + News Gothic Std 11 pt Just..."/>
    <w:basedOn w:val="EstiloTtulo2"/>
    <w:rsid w:val="0066569B"/>
    <w:pPr>
      <w:numPr>
        <w:numId w:val="2"/>
      </w:numPr>
    </w:pPr>
    <w:rPr>
      <w:rFonts w:ascii="TradeGothic LT Light" w:hAnsi="TradeGothic LT Light"/>
      <w:sz w:val="24"/>
    </w:rPr>
  </w:style>
  <w:style w:type="character" w:styleId="Nmerodepgina">
    <w:name w:val="page number"/>
    <w:basedOn w:val="Fuentedeprrafopredeter"/>
    <w:rsid w:val="00414DFE"/>
  </w:style>
  <w:style w:type="paragraph" w:styleId="TDC1">
    <w:name w:val="toc 1"/>
    <w:basedOn w:val="Normal"/>
    <w:next w:val="Normal"/>
    <w:autoRedefine/>
    <w:semiHidden/>
    <w:rsid w:val="00590D15"/>
    <w:rPr>
      <w:rFonts w:ascii="TradeGothic LT Light" w:hAnsi="TradeGothic LT Light"/>
    </w:rPr>
  </w:style>
  <w:style w:type="paragraph" w:styleId="TDC3">
    <w:name w:val="toc 3"/>
    <w:basedOn w:val="Normal"/>
    <w:next w:val="Normal"/>
    <w:autoRedefine/>
    <w:semiHidden/>
    <w:rsid w:val="00590D15"/>
    <w:pPr>
      <w:ind w:left="480"/>
    </w:pPr>
    <w:rPr>
      <w:rFonts w:ascii="TradeGothic LT Light" w:hAnsi="TradeGothic LT Light"/>
    </w:rPr>
  </w:style>
  <w:style w:type="paragraph" w:customStyle="1" w:styleId="CUADROS">
    <w:name w:val="CUADROS"/>
    <w:basedOn w:val="Normal"/>
    <w:rsid w:val="005E7F5A"/>
    <w:pPr>
      <w:numPr>
        <w:numId w:val="3"/>
      </w:numPr>
      <w:spacing w:before="60" w:after="60"/>
    </w:pPr>
    <w:rPr>
      <w:rFonts w:ascii="Univers 47 CondensedLight" w:hAnsi="Univers 47 CondensedLight"/>
      <w:sz w:val="22"/>
      <w:szCs w:val="24"/>
      <w:lang w:val="es-ES"/>
    </w:rPr>
  </w:style>
  <w:style w:type="paragraph" w:styleId="Textodeglobo">
    <w:name w:val="Balloon Text"/>
    <w:basedOn w:val="Normal"/>
    <w:semiHidden/>
    <w:rsid w:val="0077383E"/>
    <w:rPr>
      <w:rFonts w:ascii="Tahoma" w:hAnsi="Tahoma" w:cs="Tahoma"/>
      <w:sz w:val="16"/>
      <w:szCs w:val="16"/>
    </w:rPr>
  </w:style>
  <w:style w:type="paragraph" w:customStyle="1" w:styleId="CharCharCharCarCarCarCarCarCarCarCarCarCarCarCar">
    <w:name w:val="Char Char Char Car Car Car Car Car Car Car Car Car Car Car Car"/>
    <w:basedOn w:val="Normal"/>
    <w:rsid w:val="00DA241B"/>
    <w:pPr>
      <w:spacing w:after="160" w:line="240" w:lineRule="exact"/>
    </w:pPr>
    <w:rPr>
      <w:rFonts w:ascii="Arial" w:hAnsi="Arial"/>
      <w:sz w:val="20"/>
      <w:lang w:val="en-US" w:eastAsia="en-US"/>
    </w:rPr>
  </w:style>
  <w:style w:type="paragraph" w:customStyle="1" w:styleId="justificado">
    <w:name w:val="justificado"/>
    <w:basedOn w:val="Normal"/>
    <w:rsid w:val="000B42B1"/>
    <w:pPr>
      <w:widowControl/>
      <w:adjustRightInd/>
      <w:spacing w:before="144" w:line="240" w:lineRule="auto"/>
      <w:ind w:left="144" w:right="144"/>
      <w:textAlignment w:val="auto"/>
    </w:pPr>
    <w:rPr>
      <w:rFonts w:ascii="Times New Roman" w:hAnsi="Times New Roman"/>
      <w:color w:val="585858"/>
      <w:sz w:val="17"/>
      <w:szCs w:val="17"/>
      <w:lang w:val="es-ES"/>
    </w:rPr>
  </w:style>
  <w:style w:type="paragraph" w:styleId="Prrafodelista">
    <w:name w:val="List Paragraph"/>
    <w:basedOn w:val="Normal"/>
    <w:uiPriority w:val="34"/>
    <w:qFormat/>
    <w:rsid w:val="00642D2B"/>
    <w:pPr>
      <w:ind w:left="720"/>
      <w:contextualSpacing/>
      <w:textAlignment w:val="auto"/>
    </w:pPr>
  </w:style>
  <w:style w:type="paragraph" w:customStyle="1" w:styleId="Default">
    <w:name w:val="Default"/>
    <w:rsid w:val="004F53FC"/>
    <w:pPr>
      <w:autoSpaceDE w:val="0"/>
      <w:autoSpaceDN w:val="0"/>
      <w:adjustRightInd w:val="0"/>
    </w:pPr>
    <w:rPr>
      <w:rFonts w:ascii="Calibri" w:hAnsi="Calibri" w:cs="Calibri"/>
      <w:color w:val="000000"/>
      <w:sz w:val="24"/>
      <w:szCs w:val="24"/>
      <w:lang w:val="es-ES" w:eastAsia="es-ES"/>
    </w:rPr>
  </w:style>
  <w:style w:type="character" w:styleId="Refdecomentario">
    <w:name w:val="annotation reference"/>
    <w:uiPriority w:val="99"/>
    <w:semiHidden/>
    <w:unhideWhenUsed/>
    <w:rsid w:val="00D60AB6"/>
    <w:rPr>
      <w:sz w:val="16"/>
      <w:szCs w:val="16"/>
    </w:rPr>
  </w:style>
  <w:style w:type="paragraph" w:styleId="Textocomentario">
    <w:name w:val="annotation text"/>
    <w:basedOn w:val="Normal"/>
    <w:link w:val="TextocomentarioCar"/>
    <w:uiPriority w:val="99"/>
    <w:semiHidden/>
    <w:unhideWhenUsed/>
    <w:rsid w:val="00D60AB6"/>
    <w:rPr>
      <w:sz w:val="20"/>
    </w:rPr>
  </w:style>
  <w:style w:type="character" w:customStyle="1" w:styleId="TextocomentarioCar">
    <w:name w:val="Texto comentario Car"/>
    <w:link w:val="Textocomentario"/>
    <w:uiPriority w:val="99"/>
    <w:semiHidden/>
    <w:rsid w:val="00D60AB6"/>
    <w:rPr>
      <w:lang w:val="es-ES_tradnl"/>
    </w:rPr>
  </w:style>
  <w:style w:type="paragraph" w:styleId="Asuntodelcomentario">
    <w:name w:val="annotation subject"/>
    <w:basedOn w:val="Textocomentario"/>
    <w:next w:val="Textocomentario"/>
    <w:link w:val="AsuntodelcomentarioCar"/>
    <w:uiPriority w:val="99"/>
    <w:semiHidden/>
    <w:unhideWhenUsed/>
    <w:rsid w:val="00D60AB6"/>
    <w:rPr>
      <w:b/>
      <w:bCs/>
    </w:rPr>
  </w:style>
  <w:style w:type="character" w:customStyle="1" w:styleId="AsuntodelcomentarioCar">
    <w:name w:val="Asunto del comentario Car"/>
    <w:link w:val="Asuntodelcomentario"/>
    <w:uiPriority w:val="99"/>
    <w:semiHidden/>
    <w:rsid w:val="00D60AB6"/>
    <w:rPr>
      <w:b/>
      <w:bCs/>
      <w:lang w:val="es-ES_tradnl"/>
    </w:rPr>
  </w:style>
  <w:style w:type="paragraph" w:styleId="Textonotaalfinal">
    <w:name w:val="endnote text"/>
    <w:basedOn w:val="Normal"/>
    <w:link w:val="TextonotaalfinalCar"/>
    <w:uiPriority w:val="99"/>
    <w:semiHidden/>
    <w:unhideWhenUsed/>
    <w:rsid w:val="00D60AB6"/>
    <w:rPr>
      <w:sz w:val="20"/>
    </w:rPr>
  </w:style>
  <w:style w:type="character" w:customStyle="1" w:styleId="TextonotaalfinalCar">
    <w:name w:val="Texto nota al final Car"/>
    <w:link w:val="Textonotaalfinal"/>
    <w:uiPriority w:val="99"/>
    <w:semiHidden/>
    <w:rsid w:val="00D60AB6"/>
    <w:rPr>
      <w:lang w:val="es-ES_tradnl"/>
    </w:rPr>
  </w:style>
  <w:style w:type="character" w:styleId="Refdenotaalfinal">
    <w:name w:val="endnote reference"/>
    <w:uiPriority w:val="99"/>
    <w:semiHidden/>
    <w:unhideWhenUsed/>
    <w:rsid w:val="00D60AB6"/>
    <w:rPr>
      <w:vertAlign w:val="superscript"/>
    </w:rPr>
  </w:style>
  <w:style w:type="paragraph" w:styleId="NormalWeb">
    <w:name w:val="Normal (Web)"/>
    <w:basedOn w:val="Normal"/>
    <w:uiPriority w:val="99"/>
    <w:semiHidden/>
    <w:unhideWhenUsed/>
    <w:rsid w:val="008671D3"/>
    <w:pPr>
      <w:widowControl/>
      <w:adjustRightInd/>
      <w:spacing w:after="360" w:line="240" w:lineRule="auto"/>
      <w:jc w:val="left"/>
      <w:textAlignment w:val="auto"/>
    </w:pPr>
    <w:rPr>
      <w:rFonts w:ascii="Times New Roman" w:hAnsi="Times New Roman"/>
      <w:szCs w:val="24"/>
      <w:lang w:val="es-ES"/>
    </w:rPr>
  </w:style>
  <w:style w:type="paragraph" w:styleId="Lista2">
    <w:name w:val="List 2"/>
    <w:basedOn w:val="Normal"/>
    <w:uiPriority w:val="99"/>
    <w:unhideWhenUsed/>
    <w:rsid w:val="00177097"/>
    <w:pPr>
      <w:ind w:left="566" w:hanging="283"/>
      <w:contextualSpacing/>
    </w:pPr>
  </w:style>
  <w:style w:type="paragraph" w:styleId="Listaconvietas2">
    <w:name w:val="List Bullet 2"/>
    <w:basedOn w:val="Normal"/>
    <w:uiPriority w:val="99"/>
    <w:unhideWhenUsed/>
    <w:rsid w:val="00177097"/>
    <w:pPr>
      <w:numPr>
        <w:numId w:val="34"/>
      </w:numPr>
      <w:contextualSpacing/>
    </w:pPr>
  </w:style>
  <w:style w:type="paragraph" w:styleId="Listaconvietas3">
    <w:name w:val="List Bullet 3"/>
    <w:basedOn w:val="Normal"/>
    <w:uiPriority w:val="99"/>
    <w:unhideWhenUsed/>
    <w:rsid w:val="00177097"/>
    <w:pPr>
      <w:numPr>
        <w:numId w:val="35"/>
      </w:numPr>
      <w:contextualSpacing/>
    </w:pPr>
  </w:style>
  <w:style w:type="paragraph" w:styleId="Continuarlista">
    <w:name w:val="List Continue"/>
    <w:basedOn w:val="Normal"/>
    <w:uiPriority w:val="99"/>
    <w:unhideWhenUsed/>
    <w:rsid w:val="00177097"/>
    <w:pPr>
      <w:spacing w:after="120"/>
      <w:ind w:left="283"/>
      <w:contextualSpacing/>
    </w:pPr>
  </w:style>
  <w:style w:type="paragraph" w:styleId="Textonotapie">
    <w:name w:val="footnote text"/>
    <w:basedOn w:val="Normal"/>
    <w:link w:val="TextonotapieCar"/>
    <w:uiPriority w:val="99"/>
    <w:unhideWhenUsed/>
    <w:rsid w:val="00143476"/>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143476"/>
    <w:rPr>
      <w:rFonts w:ascii="Times New Roman" w:hAnsi="Times New Roman"/>
      <w:lang w:val="es-ES" w:eastAsia="es-ES"/>
    </w:rPr>
  </w:style>
  <w:style w:type="character" w:styleId="Refdenotaalpie">
    <w:name w:val="footnote reference"/>
    <w:basedOn w:val="Fuentedeprrafopredeter"/>
    <w:uiPriority w:val="99"/>
    <w:semiHidden/>
    <w:unhideWhenUsed/>
    <w:rsid w:val="001434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248497">
      <w:bodyDiv w:val="1"/>
      <w:marLeft w:val="0"/>
      <w:marRight w:val="0"/>
      <w:marTop w:val="0"/>
      <w:marBottom w:val="0"/>
      <w:divBdr>
        <w:top w:val="none" w:sz="0" w:space="0" w:color="auto"/>
        <w:left w:val="none" w:sz="0" w:space="0" w:color="auto"/>
        <w:bottom w:val="none" w:sz="0" w:space="0" w:color="auto"/>
        <w:right w:val="none" w:sz="0" w:space="0" w:color="auto"/>
      </w:divBdr>
    </w:div>
    <w:div w:id="303463085">
      <w:bodyDiv w:val="1"/>
      <w:marLeft w:val="0"/>
      <w:marRight w:val="0"/>
      <w:marTop w:val="0"/>
      <w:marBottom w:val="0"/>
      <w:divBdr>
        <w:top w:val="none" w:sz="0" w:space="0" w:color="auto"/>
        <w:left w:val="none" w:sz="0" w:space="0" w:color="auto"/>
        <w:bottom w:val="none" w:sz="0" w:space="0" w:color="auto"/>
        <w:right w:val="none" w:sz="0" w:space="0" w:color="auto"/>
      </w:divBdr>
    </w:div>
    <w:div w:id="433205296">
      <w:bodyDiv w:val="1"/>
      <w:marLeft w:val="0"/>
      <w:marRight w:val="0"/>
      <w:marTop w:val="0"/>
      <w:marBottom w:val="0"/>
      <w:divBdr>
        <w:top w:val="none" w:sz="0" w:space="0" w:color="auto"/>
        <w:left w:val="none" w:sz="0" w:space="0" w:color="auto"/>
        <w:bottom w:val="none" w:sz="0" w:space="0" w:color="auto"/>
        <w:right w:val="none" w:sz="0" w:space="0" w:color="auto"/>
      </w:divBdr>
    </w:div>
    <w:div w:id="437873894">
      <w:bodyDiv w:val="1"/>
      <w:marLeft w:val="0"/>
      <w:marRight w:val="0"/>
      <w:marTop w:val="0"/>
      <w:marBottom w:val="0"/>
      <w:divBdr>
        <w:top w:val="none" w:sz="0" w:space="0" w:color="auto"/>
        <w:left w:val="none" w:sz="0" w:space="0" w:color="auto"/>
        <w:bottom w:val="none" w:sz="0" w:space="0" w:color="auto"/>
        <w:right w:val="none" w:sz="0" w:space="0" w:color="auto"/>
      </w:divBdr>
    </w:div>
    <w:div w:id="552733535">
      <w:bodyDiv w:val="1"/>
      <w:marLeft w:val="0"/>
      <w:marRight w:val="0"/>
      <w:marTop w:val="0"/>
      <w:marBottom w:val="0"/>
      <w:divBdr>
        <w:top w:val="none" w:sz="0" w:space="0" w:color="auto"/>
        <w:left w:val="none" w:sz="0" w:space="0" w:color="auto"/>
        <w:bottom w:val="none" w:sz="0" w:space="0" w:color="auto"/>
        <w:right w:val="none" w:sz="0" w:space="0" w:color="auto"/>
      </w:divBdr>
    </w:div>
    <w:div w:id="1115294968">
      <w:bodyDiv w:val="1"/>
      <w:marLeft w:val="0"/>
      <w:marRight w:val="0"/>
      <w:marTop w:val="0"/>
      <w:marBottom w:val="0"/>
      <w:divBdr>
        <w:top w:val="none" w:sz="0" w:space="0" w:color="auto"/>
        <w:left w:val="none" w:sz="0" w:space="0" w:color="auto"/>
        <w:bottom w:val="none" w:sz="0" w:space="0" w:color="auto"/>
        <w:right w:val="none" w:sz="0" w:space="0" w:color="auto"/>
      </w:divBdr>
    </w:div>
    <w:div w:id="1158569642">
      <w:bodyDiv w:val="1"/>
      <w:marLeft w:val="0"/>
      <w:marRight w:val="0"/>
      <w:marTop w:val="0"/>
      <w:marBottom w:val="0"/>
      <w:divBdr>
        <w:top w:val="none" w:sz="0" w:space="0" w:color="auto"/>
        <w:left w:val="none" w:sz="0" w:space="0" w:color="auto"/>
        <w:bottom w:val="none" w:sz="0" w:space="0" w:color="auto"/>
        <w:right w:val="none" w:sz="0" w:space="0" w:color="auto"/>
      </w:divBdr>
    </w:div>
    <w:div w:id="1181817059">
      <w:bodyDiv w:val="1"/>
      <w:marLeft w:val="0"/>
      <w:marRight w:val="0"/>
      <w:marTop w:val="0"/>
      <w:marBottom w:val="0"/>
      <w:divBdr>
        <w:top w:val="none" w:sz="0" w:space="0" w:color="auto"/>
        <w:left w:val="none" w:sz="0" w:space="0" w:color="auto"/>
        <w:bottom w:val="none" w:sz="0" w:space="0" w:color="auto"/>
        <w:right w:val="none" w:sz="0" w:space="0" w:color="auto"/>
      </w:divBdr>
    </w:div>
    <w:div w:id="1374502359">
      <w:bodyDiv w:val="1"/>
      <w:marLeft w:val="0"/>
      <w:marRight w:val="0"/>
      <w:marTop w:val="0"/>
      <w:marBottom w:val="0"/>
      <w:divBdr>
        <w:top w:val="none" w:sz="0" w:space="0" w:color="auto"/>
        <w:left w:val="none" w:sz="0" w:space="0" w:color="auto"/>
        <w:bottom w:val="none" w:sz="0" w:space="0" w:color="auto"/>
        <w:right w:val="none" w:sz="0" w:space="0" w:color="auto"/>
      </w:divBdr>
    </w:div>
    <w:div w:id="1451510220">
      <w:bodyDiv w:val="1"/>
      <w:marLeft w:val="0"/>
      <w:marRight w:val="0"/>
      <w:marTop w:val="0"/>
      <w:marBottom w:val="0"/>
      <w:divBdr>
        <w:top w:val="none" w:sz="0" w:space="0" w:color="auto"/>
        <w:left w:val="none" w:sz="0" w:space="0" w:color="auto"/>
        <w:bottom w:val="none" w:sz="0" w:space="0" w:color="auto"/>
        <w:right w:val="none" w:sz="0" w:space="0" w:color="auto"/>
      </w:divBdr>
    </w:div>
    <w:div w:id="1501889937">
      <w:bodyDiv w:val="1"/>
      <w:marLeft w:val="0"/>
      <w:marRight w:val="0"/>
      <w:marTop w:val="0"/>
      <w:marBottom w:val="0"/>
      <w:divBdr>
        <w:top w:val="none" w:sz="0" w:space="0" w:color="auto"/>
        <w:left w:val="none" w:sz="0" w:space="0" w:color="auto"/>
        <w:bottom w:val="none" w:sz="0" w:space="0" w:color="auto"/>
        <w:right w:val="none" w:sz="0" w:space="0" w:color="auto"/>
      </w:divBdr>
      <w:divsChild>
        <w:div w:id="315107620">
          <w:marLeft w:val="0"/>
          <w:marRight w:val="0"/>
          <w:marTop w:val="0"/>
          <w:marBottom w:val="0"/>
          <w:divBdr>
            <w:top w:val="none" w:sz="0" w:space="0" w:color="auto"/>
            <w:left w:val="none" w:sz="0" w:space="0" w:color="auto"/>
            <w:bottom w:val="none" w:sz="0" w:space="0" w:color="auto"/>
            <w:right w:val="none" w:sz="0" w:space="0" w:color="auto"/>
          </w:divBdr>
          <w:divsChild>
            <w:div w:id="991370973">
              <w:marLeft w:val="0"/>
              <w:marRight w:val="0"/>
              <w:marTop w:val="0"/>
              <w:marBottom w:val="0"/>
              <w:divBdr>
                <w:top w:val="none" w:sz="0" w:space="0" w:color="auto"/>
                <w:left w:val="none" w:sz="0" w:space="0" w:color="auto"/>
                <w:bottom w:val="none" w:sz="0" w:space="0" w:color="auto"/>
                <w:right w:val="none" w:sz="0" w:space="0" w:color="auto"/>
              </w:divBdr>
              <w:divsChild>
                <w:div w:id="2053579586">
                  <w:marLeft w:val="0"/>
                  <w:marRight w:val="0"/>
                  <w:marTop w:val="0"/>
                  <w:marBottom w:val="0"/>
                  <w:divBdr>
                    <w:top w:val="none" w:sz="0" w:space="0" w:color="auto"/>
                    <w:left w:val="none" w:sz="0" w:space="0" w:color="auto"/>
                    <w:bottom w:val="none" w:sz="0" w:space="0" w:color="auto"/>
                    <w:right w:val="none" w:sz="0" w:space="0" w:color="auto"/>
                  </w:divBdr>
                  <w:divsChild>
                    <w:div w:id="623658646">
                      <w:marLeft w:val="0"/>
                      <w:marRight w:val="0"/>
                      <w:marTop w:val="0"/>
                      <w:marBottom w:val="0"/>
                      <w:divBdr>
                        <w:top w:val="none" w:sz="0" w:space="0" w:color="auto"/>
                        <w:left w:val="none" w:sz="0" w:space="0" w:color="auto"/>
                        <w:bottom w:val="none" w:sz="0" w:space="0" w:color="auto"/>
                        <w:right w:val="none" w:sz="0" w:space="0" w:color="auto"/>
                      </w:divBdr>
                      <w:divsChild>
                        <w:div w:id="189027141">
                          <w:marLeft w:val="0"/>
                          <w:marRight w:val="0"/>
                          <w:marTop w:val="0"/>
                          <w:marBottom w:val="0"/>
                          <w:divBdr>
                            <w:top w:val="none" w:sz="0" w:space="0" w:color="auto"/>
                            <w:left w:val="none" w:sz="0" w:space="0" w:color="auto"/>
                            <w:bottom w:val="none" w:sz="0" w:space="0" w:color="auto"/>
                            <w:right w:val="none" w:sz="0" w:space="0" w:color="auto"/>
                          </w:divBdr>
                          <w:divsChild>
                            <w:div w:id="208959016">
                              <w:marLeft w:val="0"/>
                              <w:marRight w:val="0"/>
                              <w:marTop w:val="0"/>
                              <w:marBottom w:val="0"/>
                              <w:divBdr>
                                <w:top w:val="none" w:sz="0" w:space="0" w:color="auto"/>
                                <w:left w:val="none" w:sz="0" w:space="0" w:color="auto"/>
                                <w:bottom w:val="none" w:sz="0" w:space="0" w:color="auto"/>
                                <w:right w:val="none" w:sz="0" w:space="0" w:color="auto"/>
                              </w:divBdr>
                              <w:divsChild>
                                <w:div w:id="295571557">
                                  <w:marLeft w:val="0"/>
                                  <w:marRight w:val="0"/>
                                  <w:marTop w:val="0"/>
                                  <w:marBottom w:val="0"/>
                                  <w:divBdr>
                                    <w:top w:val="none" w:sz="0" w:space="0" w:color="auto"/>
                                    <w:left w:val="none" w:sz="0" w:space="0" w:color="auto"/>
                                    <w:bottom w:val="none" w:sz="0" w:space="0" w:color="auto"/>
                                    <w:right w:val="none" w:sz="0" w:space="0" w:color="auto"/>
                                  </w:divBdr>
                                  <w:divsChild>
                                    <w:div w:id="976565399">
                                      <w:marLeft w:val="0"/>
                                      <w:marRight w:val="0"/>
                                      <w:marTop w:val="0"/>
                                      <w:marBottom w:val="0"/>
                                      <w:divBdr>
                                        <w:top w:val="none" w:sz="0" w:space="0" w:color="auto"/>
                                        <w:left w:val="none" w:sz="0" w:space="0" w:color="auto"/>
                                        <w:bottom w:val="none" w:sz="0" w:space="0" w:color="auto"/>
                                        <w:right w:val="none" w:sz="0" w:space="0" w:color="auto"/>
                                      </w:divBdr>
                                      <w:divsChild>
                                        <w:div w:id="1105274377">
                                          <w:marLeft w:val="0"/>
                                          <w:marRight w:val="0"/>
                                          <w:marTop w:val="0"/>
                                          <w:marBottom w:val="0"/>
                                          <w:divBdr>
                                            <w:top w:val="none" w:sz="0" w:space="0" w:color="auto"/>
                                            <w:left w:val="none" w:sz="0" w:space="0" w:color="auto"/>
                                            <w:bottom w:val="none" w:sz="0" w:space="0" w:color="auto"/>
                                            <w:right w:val="none" w:sz="0" w:space="0" w:color="auto"/>
                                          </w:divBdr>
                                          <w:divsChild>
                                            <w:div w:id="158363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5754852">
      <w:bodyDiv w:val="1"/>
      <w:marLeft w:val="0"/>
      <w:marRight w:val="0"/>
      <w:marTop w:val="0"/>
      <w:marBottom w:val="0"/>
      <w:divBdr>
        <w:top w:val="none" w:sz="0" w:space="0" w:color="auto"/>
        <w:left w:val="none" w:sz="0" w:space="0" w:color="auto"/>
        <w:bottom w:val="none" w:sz="0" w:space="0" w:color="auto"/>
        <w:right w:val="none" w:sz="0" w:space="0" w:color="auto"/>
      </w:divBdr>
    </w:div>
    <w:div w:id="1860585775">
      <w:bodyDiv w:val="1"/>
      <w:marLeft w:val="0"/>
      <w:marRight w:val="0"/>
      <w:marTop w:val="0"/>
      <w:marBottom w:val="0"/>
      <w:divBdr>
        <w:top w:val="none" w:sz="0" w:space="0" w:color="auto"/>
        <w:left w:val="none" w:sz="0" w:space="0" w:color="auto"/>
        <w:bottom w:val="none" w:sz="0" w:space="0" w:color="auto"/>
        <w:right w:val="none" w:sz="0" w:space="0" w:color="auto"/>
      </w:divBdr>
    </w:div>
    <w:div w:id="198292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femp.es" TargetMode="External"/><Relationship Id="rId1" Type="http://schemas.openxmlformats.org/officeDocument/2006/relationships/hyperlink" Target="http://www.femp.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barroso\Datos%20de%20programa\Microsoft\Plantillas\femp_general.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4A3C0-CC92-4291-9D1E-AF047F172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femp_general</Template>
  <TotalTime>1</TotalTime>
  <Pages>4</Pages>
  <Words>1408</Words>
  <Characters>7457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Fragilis syrtes spinosus circumgrediet Medusa:</vt:lpstr>
    </vt:vector>
  </TitlesOfParts>
  <Company>PXL</Company>
  <LinksUpToDate>false</LinksUpToDate>
  <CharactersWithSpaces>8848</CharactersWithSpaces>
  <SharedDoc>false</SharedDoc>
  <HLinks>
    <vt:vector size="12" baseType="variant">
      <vt:variant>
        <vt:i4>5242928</vt:i4>
      </vt:variant>
      <vt:variant>
        <vt:i4>0</vt:i4>
      </vt:variant>
      <vt:variant>
        <vt:i4>0</vt:i4>
      </vt:variant>
      <vt:variant>
        <vt:i4>5</vt:i4>
      </vt:variant>
      <vt:variant>
        <vt:lpwstr>mailto:red.biodiversidad@femp.es</vt:lpwstr>
      </vt:variant>
      <vt:variant>
        <vt:lpwstr/>
      </vt:variant>
      <vt:variant>
        <vt:i4>8192032</vt:i4>
      </vt:variant>
      <vt:variant>
        <vt:i4>0</vt:i4>
      </vt:variant>
      <vt:variant>
        <vt:i4>0</vt:i4>
      </vt:variant>
      <vt:variant>
        <vt:i4>5</vt:i4>
      </vt:variant>
      <vt:variant>
        <vt:lpwstr>http://www.femp.es/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Fragilis syrtes spinosus circumgrediet Medusa:</dc:title>
  <dc:creator>abarroso</dc:creator>
  <cp:lastModifiedBy>José De Santiago</cp:lastModifiedBy>
  <cp:revision>4</cp:revision>
  <cp:lastPrinted>2020-09-04T06:12:00Z</cp:lastPrinted>
  <dcterms:created xsi:type="dcterms:W3CDTF">2021-06-14T10:15:00Z</dcterms:created>
  <dcterms:modified xsi:type="dcterms:W3CDTF">2021-06-23T08:14:00Z</dcterms:modified>
</cp:coreProperties>
</file>