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E2D0" w14:textId="77777777" w:rsidR="00032A97" w:rsidRPr="00DF3DB1" w:rsidRDefault="00E1739F" w:rsidP="00DF3DB1">
      <w:pPr>
        <w:widowControl/>
        <w:adjustRightInd/>
        <w:spacing w:line="360" w:lineRule="auto"/>
        <w:ind w:left="567" w:right="531"/>
        <w:jc w:val="center"/>
        <w:textAlignment w:val="auto"/>
        <w:rPr>
          <w:rFonts w:ascii="Myriad Pro Light" w:hAnsi="Myriad Pro Light" w:cs="Myriad Pro Light"/>
          <w:b/>
          <w:bCs/>
          <w:szCs w:val="24"/>
          <w:lang w:val="es-ES"/>
        </w:rPr>
      </w:pPr>
      <w:bookmarkStart w:id="0" w:name="_Toc366238410"/>
      <w:bookmarkStart w:id="1" w:name="_Toc367788184"/>
      <w:r w:rsidRPr="00DF3DB1">
        <w:rPr>
          <w:rFonts w:ascii="Myriad Pro Light" w:hAnsi="Myriad Pro Light" w:cs="Myriad Pro Light"/>
          <w:b/>
          <w:bCs/>
          <w:szCs w:val="24"/>
          <w:lang w:val="es-ES"/>
        </w:rPr>
        <w:t xml:space="preserve">SOLICITUD DE OFERTAS </w:t>
      </w:r>
      <w:r w:rsidR="00D61EBB" w:rsidRPr="00DF3DB1">
        <w:rPr>
          <w:rFonts w:ascii="Myriad Pro Light" w:hAnsi="Myriad Pro Light" w:cs="Myriad Pro Light"/>
          <w:b/>
          <w:bCs/>
          <w:szCs w:val="24"/>
          <w:lang w:val="es-ES"/>
        </w:rPr>
        <w:t>PARA LA</w:t>
      </w:r>
    </w:p>
    <w:p w14:paraId="442AE191" w14:textId="28BA48E1" w:rsidR="005D77E4" w:rsidRPr="00DF3DB1" w:rsidRDefault="005D77E4" w:rsidP="00DF3DB1">
      <w:pPr>
        <w:widowControl/>
        <w:adjustRightInd/>
        <w:spacing w:line="360" w:lineRule="auto"/>
        <w:ind w:left="567" w:right="531"/>
        <w:jc w:val="center"/>
        <w:textAlignment w:val="auto"/>
        <w:rPr>
          <w:rFonts w:ascii="Myriad Pro Light" w:hAnsi="Myriad Pro Light" w:cs="Myriad Pro Light"/>
          <w:b/>
          <w:bCs/>
          <w:szCs w:val="24"/>
          <w:lang w:val="es-ES"/>
        </w:rPr>
      </w:pPr>
      <w:r w:rsidRPr="00DF3DB1">
        <w:rPr>
          <w:rFonts w:ascii="Myriad Pro Light" w:hAnsi="Myriad Pro Light" w:cs="Myriad Pro Light"/>
          <w:b/>
          <w:bCs/>
          <w:szCs w:val="24"/>
          <w:lang w:val="es-ES"/>
        </w:rPr>
        <w:t xml:space="preserve">CONTRATACIÓN DE LA REALIZACIÓN DE </w:t>
      </w:r>
      <w:r w:rsidR="00743AF1" w:rsidRPr="00DF3DB1">
        <w:rPr>
          <w:rFonts w:ascii="Myriad Pro Light" w:hAnsi="Myriad Pro Light" w:cs="Myriad Pro Light"/>
          <w:b/>
          <w:bCs/>
          <w:szCs w:val="24"/>
          <w:lang w:val="es-ES"/>
        </w:rPr>
        <w:t>TRES</w:t>
      </w:r>
      <w:r w:rsidRPr="00DF3DB1">
        <w:rPr>
          <w:rFonts w:ascii="Myriad Pro Light" w:hAnsi="Myriad Pro Light" w:cs="Myriad Pro Light"/>
          <w:b/>
          <w:bCs/>
          <w:szCs w:val="24"/>
          <w:lang w:val="es-ES"/>
        </w:rPr>
        <w:t xml:space="preserve"> EDICIONES DEL CURSO DE FORMACIÓN </w:t>
      </w:r>
      <w:r w:rsidR="00855E49">
        <w:rPr>
          <w:rFonts w:ascii="Myriad Pro Light" w:hAnsi="Myriad Pro Light" w:cs="Myriad Pro Light"/>
          <w:b/>
          <w:bCs/>
          <w:szCs w:val="24"/>
          <w:lang w:val="es-ES"/>
        </w:rPr>
        <w:t>EN LÍNEA</w:t>
      </w:r>
      <w:r w:rsidR="00DF3DB1" w:rsidRPr="00DF3DB1">
        <w:rPr>
          <w:rFonts w:ascii="Myriad Pro Light" w:hAnsi="Myriad Pro Light" w:cs="Myriad Pro Light"/>
          <w:b/>
          <w:bCs/>
          <w:szCs w:val="24"/>
          <w:lang w:val="es-ES"/>
        </w:rPr>
        <w:t xml:space="preserve"> </w:t>
      </w:r>
      <w:r w:rsidR="00743AF1" w:rsidRPr="00DF3DB1">
        <w:rPr>
          <w:rFonts w:ascii="Myriad Pro Light" w:hAnsi="Myriad Pro Light" w:cs="Myriad Pro Light"/>
          <w:b/>
          <w:bCs/>
          <w:szCs w:val="24"/>
          <w:lang w:val="es-ES"/>
        </w:rPr>
        <w:t>SOBRE LA TRATA DE MUJERES Y NIÑAS CON FINES DE EXPLOTACIÓN SEXUAL, DIRIGIDO A PROFESIONALES DEL ÁMBITO LOCAL</w:t>
      </w:r>
    </w:p>
    <w:p w14:paraId="2207E74F" w14:textId="6A85AE68" w:rsidR="006A4F30" w:rsidRPr="00DF3DB1" w:rsidRDefault="005A1779" w:rsidP="00DF3DB1">
      <w:pPr>
        <w:widowControl/>
        <w:adjustRightInd/>
        <w:spacing w:line="360" w:lineRule="auto"/>
        <w:ind w:left="567" w:right="531"/>
        <w:jc w:val="center"/>
        <w:textAlignment w:val="auto"/>
        <w:rPr>
          <w:rFonts w:ascii="Myriad Pro Light" w:hAnsi="Myriad Pro Light" w:cs="Myriad Pro Light"/>
          <w:b/>
          <w:bCs/>
          <w:szCs w:val="24"/>
          <w:lang w:val="es-ES"/>
        </w:rPr>
      </w:pPr>
      <w:r>
        <w:rPr>
          <w:rFonts w:ascii="Myriad Pro Light" w:hAnsi="Myriad Pro Light" w:cs="Myriad Pro Light"/>
          <w:b/>
          <w:bCs/>
          <w:szCs w:val="24"/>
          <w:lang w:val="es-ES"/>
        </w:rPr>
        <w:t>27</w:t>
      </w:r>
      <w:r w:rsidR="00856E50">
        <w:rPr>
          <w:rFonts w:ascii="Myriad Pro Light" w:hAnsi="Myriad Pro Light" w:cs="Myriad Pro Light"/>
          <w:b/>
          <w:bCs/>
          <w:szCs w:val="24"/>
          <w:lang w:val="es-ES"/>
        </w:rPr>
        <w:t xml:space="preserve"> de julio</w:t>
      </w:r>
      <w:r w:rsidR="00F0703D" w:rsidRPr="00DF3DB1">
        <w:rPr>
          <w:rFonts w:ascii="Myriad Pro Light" w:hAnsi="Myriad Pro Light" w:cs="Myriad Pro Light"/>
          <w:b/>
          <w:bCs/>
          <w:szCs w:val="24"/>
          <w:lang w:val="es-ES"/>
        </w:rPr>
        <w:t xml:space="preserve"> </w:t>
      </w:r>
      <w:r w:rsidR="006A4F30" w:rsidRPr="00DF3DB1">
        <w:rPr>
          <w:rFonts w:ascii="Myriad Pro Light" w:hAnsi="Myriad Pro Light" w:cs="Myriad Pro Light"/>
          <w:b/>
          <w:bCs/>
          <w:szCs w:val="24"/>
          <w:lang w:val="es-ES"/>
        </w:rPr>
        <w:t>de 20</w:t>
      </w:r>
      <w:r w:rsidR="00F0703D" w:rsidRPr="00DF3DB1">
        <w:rPr>
          <w:rFonts w:ascii="Myriad Pro Light" w:hAnsi="Myriad Pro Light" w:cs="Myriad Pro Light"/>
          <w:b/>
          <w:bCs/>
          <w:szCs w:val="24"/>
          <w:lang w:val="es-ES"/>
        </w:rPr>
        <w:t>21</w:t>
      </w:r>
    </w:p>
    <w:bookmarkEnd w:id="0"/>
    <w:bookmarkEnd w:id="1"/>
    <w:p w14:paraId="325C303B" w14:textId="77777777" w:rsidR="00F039EB" w:rsidRPr="00F82073" w:rsidRDefault="00F039EB" w:rsidP="00F82073">
      <w:pPr>
        <w:spacing w:line="276" w:lineRule="auto"/>
        <w:rPr>
          <w:rFonts w:ascii="Myriad Pro Light" w:hAnsi="Myriad Pro Light"/>
          <w:iCs/>
          <w:sz w:val="22"/>
          <w:szCs w:val="22"/>
        </w:rPr>
      </w:pPr>
    </w:p>
    <w:p w14:paraId="15792C5D" w14:textId="77777777" w:rsidR="00F039EB" w:rsidRPr="00F82073" w:rsidRDefault="00F039EB" w:rsidP="00F82073">
      <w:pPr>
        <w:keepNext/>
        <w:widowControl/>
        <w:suppressAutoHyphens/>
        <w:adjustRightInd/>
        <w:spacing w:before="120" w:after="60" w:line="276" w:lineRule="auto"/>
        <w:jc w:val="left"/>
        <w:textAlignment w:val="auto"/>
        <w:rPr>
          <w:rFonts w:ascii="Myriad Pro Light" w:hAnsi="Myriad Pro Light" w:cs="Myriad Pro Light"/>
          <w:b/>
          <w:bCs/>
          <w:sz w:val="22"/>
          <w:szCs w:val="22"/>
          <w:lang w:val="es-ES" w:eastAsia="zh-CN"/>
        </w:rPr>
      </w:pPr>
      <w:r w:rsidRPr="00F82073">
        <w:rPr>
          <w:rFonts w:ascii="Myriad Pro Light" w:hAnsi="Myriad Pro Light" w:cs="Myriad Pro Light"/>
          <w:b/>
          <w:bCs/>
          <w:sz w:val="22"/>
          <w:szCs w:val="22"/>
          <w:lang w:val="es-ES" w:eastAsia="zh-CN"/>
        </w:rPr>
        <w:t>ANTECEDENTES</w:t>
      </w:r>
    </w:p>
    <w:p w14:paraId="64A799CA" w14:textId="77777777" w:rsidR="00F039EB" w:rsidRPr="00F82073" w:rsidRDefault="00F039EB" w:rsidP="00F82073">
      <w:pPr>
        <w:widowControl/>
        <w:adjustRightInd/>
        <w:spacing w:line="276" w:lineRule="auto"/>
        <w:textAlignment w:val="auto"/>
        <w:rPr>
          <w:rFonts w:ascii="Myriad Pro Light" w:hAnsi="Myriad Pro Light"/>
          <w:lang w:val="es-ES"/>
        </w:rPr>
      </w:pPr>
      <w:bookmarkStart w:id="2" w:name="_Hlk74743582"/>
      <w:r w:rsidRPr="00F82073">
        <w:rPr>
          <w:rFonts w:ascii="Myriad Pro Light" w:hAnsi="Myriad Pro Light" w:cs="Myriad Pro Light"/>
          <w:sz w:val="22"/>
          <w:szCs w:val="22"/>
          <w:lang w:val="es-ES"/>
        </w:rPr>
        <w:t>La Federación Española de Municipios y Provincias (FEMP) es la Asociación de Entidades Locales de ámbito estatal con mayor implantación, constituida al amparo de lo dispuesto en la Disposición Adicional Quinta de la Ley 7/1985, de 2 de abril, Reguladora de las Bases de Régimen Local y fue declarada como Asociación de Utilidad Pública mediante Acuerdo de Consejo de Ministros de 26 de junio de 1985, que agrupa a municipios, provincia e islas.</w:t>
      </w:r>
    </w:p>
    <w:p w14:paraId="0CC3C875" w14:textId="1374641F" w:rsidR="00F039EB" w:rsidRPr="00F82073" w:rsidRDefault="00F039EB" w:rsidP="00F82073">
      <w:pPr>
        <w:widowControl/>
        <w:adjustRightInd/>
        <w:spacing w:line="276" w:lineRule="auto"/>
        <w:textAlignment w:val="auto"/>
        <w:rPr>
          <w:rFonts w:ascii="Myriad Pro Light" w:hAnsi="Myriad Pro Light" w:cs="Myriad Pro Light"/>
          <w:sz w:val="22"/>
          <w:szCs w:val="22"/>
          <w:lang w:val="es-ES"/>
        </w:rPr>
      </w:pPr>
    </w:p>
    <w:p w14:paraId="62F05007" w14:textId="4A295A62" w:rsidR="00F0703D" w:rsidRPr="00F82073" w:rsidRDefault="004A6E8F" w:rsidP="00F82073">
      <w:pPr>
        <w:widowControl/>
        <w:adjustRightInd/>
        <w:spacing w:line="276" w:lineRule="auto"/>
        <w:textAlignment w:val="auto"/>
        <w:rPr>
          <w:rFonts w:ascii="Myriad Pro Light" w:hAnsi="Myriad Pro Light" w:cs="Myriad Pro Light"/>
          <w:sz w:val="22"/>
          <w:szCs w:val="22"/>
          <w:lang w:val="es-ES"/>
        </w:rPr>
      </w:pPr>
      <w:r w:rsidRPr="00F82073">
        <w:rPr>
          <w:rFonts w:ascii="Myriad Pro Light" w:hAnsi="Myriad Pro Light" w:cs="Myriad Pro Light"/>
          <w:sz w:val="22"/>
          <w:szCs w:val="22"/>
          <w:lang w:val="es-ES"/>
        </w:rPr>
        <w:t>En el ámbito de sus competencias, l</w:t>
      </w:r>
      <w:r w:rsidR="00F0703D" w:rsidRPr="00F82073">
        <w:rPr>
          <w:rFonts w:ascii="Myriad Pro Light" w:hAnsi="Myriad Pro Light" w:cs="Myriad Pro Light"/>
          <w:sz w:val="22"/>
          <w:szCs w:val="22"/>
          <w:lang w:val="es-ES"/>
        </w:rPr>
        <w:t xml:space="preserve">a Federación Española de Municipios y Provincias (FEMP) tiene previsto suscribir un convenio de colaboración con el Ministerio de Igualdad por el que se canaliza una subvención prevista nominativamente en los Presupuestos Generales del Estado para el año 2021, a favor de la FEMP, para la realización de actuaciones relacionadas con la erradicación de la violencia contra la mujer en el ámbito local. </w:t>
      </w:r>
    </w:p>
    <w:p w14:paraId="383B0931" w14:textId="77777777" w:rsidR="00F0703D" w:rsidRPr="00F82073" w:rsidRDefault="00F0703D" w:rsidP="00F82073">
      <w:pPr>
        <w:widowControl/>
        <w:adjustRightInd/>
        <w:spacing w:line="276" w:lineRule="auto"/>
        <w:textAlignment w:val="auto"/>
        <w:rPr>
          <w:rFonts w:ascii="Myriad Pro Light" w:hAnsi="Myriad Pro Light" w:cs="Myriad Pro Light"/>
          <w:sz w:val="22"/>
          <w:szCs w:val="22"/>
          <w:lang w:val="es-ES"/>
        </w:rPr>
      </w:pPr>
    </w:p>
    <w:p w14:paraId="08457AA3" w14:textId="32A69F7C" w:rsidR="005D77E4" w:rsidRPr="005D77E4" w:rsidRDefault="00F0703D" w:rsidP="005D77E4">
      <w:pPr>
        <w:widowControl/>
        <w:adjustRightInd/>
        <w:spacing w:line="276" w:lineRule="auto"/>
        <w:textAlignment w:val="auto"/>
        <w:rPr>
          <w:rFonts w:ascii="Myriad Pro Light" w:hAnsi="Myriad Pro Light" w:cs="Myriad Pro Light"/>
          <w:sz w:val="22"/>
          <w:szCs w:val="22"/>
          <w:lang w:val="es-ES"/>
        </w:rPr>
      </w:pPr>
      <w:bookmarkStart w:id="3" w:name="_Hlk74818932"/>
      <w:r w:rsidRPr="00F82073">
        <w:rPr>
          <w:rFonts w:ascii="Myriad Pro Light" w:hAnsi="Myriad Pro Light" w:cs="Myriad Pro Light"/>
          <w:sz w:val="22"/>
          <w:szCs w:val="22"/>
          <w:lang w:val="es-ES"/>
        </w:rPr>
        <w:t xml:space="preserve">Entre las actuaciones que en él se contemplan se encuentra </w:t>
      </w:r>
      <w:r w:rsidR="005D77E4" w:rsidRPr="005D77E4">
        <w:rPr>
          <w:rFonts w:ascii="Myriad Pro Light" w:hAnsi="Myriad Pro Light" w:cs="Myriad Pro Light"/>
          <w:sz w:val="22"/>
          <w:szCs w:val="22"/>
          <w:lang w:val="es-ES"/>
        </w:rPr>
        <w:t xml:space="preserve">la formación </w:t>
      </w:r>
      <w:r w:rsidR="00855E49">
        <w:rPr>
          <w:rFonts w:ascii="Myriad Pro Light" w:hAnsi="Myriad Pro Light" w:cs="Myriad Pro Light"/>
          <w:sz w:val="22"/>
          <w:szCs w:val="22"/>
          <w:lang w:val="es-ES"/>
        </w:rPr>
        <w:t>en línea</w:t>
      </w:r>
      <w:r w:rsidR="005D77E4" w:rsidRPr="005D77E4">
        <w:rPr>
          <w:rFonts w:ascii="Myriad Pro Light" w:hAnsi="Myriad Pro Light" w:cs="Myriad Pro Light"/>
          <w:sz w:val="22"/>
          <w:szCs w:val="22"/>
          <w:lang w:val="es-ES"/>
        </w:rPr>
        <w:t xml:space="preserve"> sobre </w:t>
      </w:r>
      <w:r w:rsidR="00855E49">
        <w:rPr>
          <w:rFonts w:ascii="Myriad Pro Light" w:hAnsi="Myriad Pro Light" w:cs="Myriad Pro Light"/>
          <w:sz w:val="22"/>
          <w:szCs w:val="22"/>
          <w:lang w:val="es-ES"/>
        </w:rPr>
        <w:t xml:space="preserve">diferentes formas de </w:t>
      </w:r>
      <w:r w:rsidR="005D77E4" w:rsidRPr="005D77E4">
        <w:rPr>
          <w:rFonts w:ascii="Myriad Pro Light" w:hAnsi="Myriad Pro Light" w:cs="Myriad Pro Light"/>
          <w:sz w:val="22"/>
          <w:szCs w:val="22"/>
          <w:lang w:val="es-ES"/>
        </w:rPr>
        <w:t xml:space="preserve">violencia </w:t>
      </w:r>
      <w:r w:rsidR="00855E49">
        <w:rPr>
          <w:rFonts w:ascii="Myriad Pro Light" w:hAnsi="Myriad Pro Light" w:cs="Myriad Pro Light"/>
          <w:sz w:val="22"/>
          <w:szCs w:val="22"/>
          <w:lang w:val="es-ES"/>
        </w:rPr>
        <w:t>sobre la mujer</w:t>
      </w:r>
      <w:r w:rsidR="005D77E4" w:rsidRPr="005D77E4">
        <w:rPr>
          <w:rFonts w:ascii="Myriad Pro Light" w:hAnsi="Myriad Pro Light" w:cs="Myriad Pro Light"/>
          <w:sz w:val="22"/>
          <w:szCs w:val="22"/>
          <w:lang w:val="es-ES"/>
        </w:rPr>
        <w:t xml:space="preserve"> dirigida a profesionales del ámbito local. Para su realización, la FEMP realizará, entre otros, </w:t>
      </w:r>
      <w:r w:rsidR="00DF3DB1">
        <w:rPr>
          <w:rFonts w:ascii="Myriad Pro Light" w:hAnsi="Myriad Pro Light" w:cs="Myriad Pro Light"/>
          <w:sz w:val="22"/>
          <w:szCs w:val="22"/>
          <w:lang w:val="es-ES"/>
        </w:rPr>
        <w:t>tres</w:t>
      </w:r>
      <w:r w:rsidR="005D77E4" w:rsidRPr="005D77E4">
        <w:rPr>
          <w:rFonts w:ascii="Myriad Pro Light" w:hAnsi="Myriad Pro Light" w:cs="Myriad Pro Light"/>
          <w:sz w:val="22"/>
          <w:szCs w:val="22"/>
          <w:lang w:val="es-ES"/>
        </w:rPr>
        <w:t xml:space="preserve"> ediciones de un curso de formación </w:t>
      </w:r>
      <w:r w:rsidR="00855E49">
        <w:rPr>
          <w:rFonts w:ascii="Myriad Pro Light" w:hAnsi="Myriad Pro Light" w:cs="Myriad Pro Light"/>
          <w:sz w:val="22"/>
          <w:szCs w:val="22"/>
          <w:lang w:val="es-ES"/>
        </w:rPr>
        <w:t xml:space="preserve">sobre trata de mujeres y niñas con fines de explotación sexual, </w:t>
      </w:r>
      <w:r w:rsidR="005D77E4" w:rsidRPr="005D77E4">
        <w:rPr>
          <w:rFonts w:ascii="Myriad Pro Light" w:hAnsi="Myriad Pro Light" w:cs="Myriad Pro Light"/>
          <w:sz w:val="22"/>
          <w:szCs w:val="22"/>
          <w:lang w:val="es-ES"/>
        </w:rPr>
        <w:t>dirigido a</w:t>
      </w:r>
      <w:r w:rsidR="00855E49">
        <w:rPr>
          <w:rFonts w:ascii="Myriad Pro Light" w:hAnsi="Myriad Pro Light" w:cs="Myriad Pro Light"/>
          <w:sz w:val="22"/>
          <w:szCs w:val="22"/>
          <w:lang w:val="es-ES"/>
        </w:rPr>
        <w:t xml:space="preserve"> profesionales del ámbito local</w:t>
      </w:r>
      <w:r w:rsidR="005D77E4" w:rsidRPr="005D77E4">
        <w:rPr>
          <w:rFonts w:ascii="Myriad Pro Light" w:hAnsi="Myriad Pro Light" w:cs="Myriad Pro Light"/>
          <w:sz w:val="22"/>
          <w:szCs w:val="22"/>
          <w:lang w:val="es-ES"/>
        </w:rPr>
        <w:t>.</w:t>
      </w:r>
    </w:p>
    <w:p w14:paraId="602E2C60" w14:textId="77777777" w:rsidR="00F0703D" w:rsidRPr="00F82073" w:rsidRDefault="00F0703D" w:rsidP="00F82073">
      <w:pPr>
        <w:widowControl/>
        <w:adjustRightInd/>
        <w:spacing w:line="276" w:lineRule="auto"/>
        <w:textAlignment w:val="auto"/>
        <w:rPr>
          <w:rFonts w:ascii="Myriad Pro Light" w:hAnsi="Myriad Pro Light" w:cs="Myriad Pro Light"/>
          <w:sz w:val="22"/>
          <w:szCs w:val="22"/>
          <w:lang w:val="es-ES"/>
        </w:rPr>
      </w:pPr>
    </w:p>
    <w:p w14:paraId="7331BDAB" w14:textId="5C7B55DA" w:rsidR="00F0703D" w:rsidRDefault="00F0703D" w:rsidP="00F82073">
      <w:pPr>
        <w:widowControl/>
        <w:adjustRightInd/>
        <w:spacing w:line="276" w:lineRule="auto"/>
        <w:textAlignment w:val="auto"/>
        <w:rPr>
          <w:rFonts w:ascii="Myriad Pro Light" w:hAnsi="Myriad Pro Light" w:cs="Myriad Pro Light"/>
          <w:sz w:val="22"/>
          <w:szCs w:val="22"/>
          <w:lang w:val="es-ES"/>
        </w:rPr>
      </w:pPr>
      <w:r w:rsidRPr="00F82073">
        <w:rPr>
          <w:rFonts w:ascii="Myriad Pro Light" w:hAnsi="Myriad Pro Light" w:cs="Myriad Pro Light"/>
          <w:sz w:val="22"/>
          <w:szCs w:val="22"/>
          <w:lang w:val="es-ES"/>
        </w:rPr>
        <w:t>Para ello, solicitará a diferentes empresas o entidades especializadas en la materia que presenten una propuesta técnica -que ha de adecuarse a una serie de criterios y requisitos mínimos- y una oferta económica. Una vez recibidas, la FEMP valorará las ofertas presentadas</w:t>
      </w:r>
      <w:r w:rsidR="00855E49" w:rsidRPr="00855E49">
        <w:rPr>
          <w:rFonts w:ascii="Myriad Pro Light" w:hAnsi="Myriad Pro Light" w:cs="Myriad Pro Light"/>
          <w:sz w:val="22"/>
          <w:szCs w:val="22"/>
          <w:lang w:val="es-ES"/>
        </w:rPr>
        <w:t xml:space="preserve"> </w:t>
      </w:r>
      <w:r w:rsidR="00855E49" w:rsidRPr="00F82073">
        <w:rPr>
          <w:rFonts w:ascii="Myriad Pro Light" w:hAnsi="Myriad Pro Light" w:cs="Myriad Pro Light"/>
          <w:sz w:val="22"/>
          <w:szCs w:val="22"/>
          <w:lang w:val="es-ES"/>
        </w:rPr>
        <w:t>y</w:t>
      </w:r>
      <w:r w:rsidR="00855E49">
        <w:rPr>
          <w:rFonts w:ascii="Myriad Pro Light" w:hAnsi="Myriad Pro Light" w:cs="Myriad Pro Light"/>
          <w:sz w:val="22"/>
          <w:szCs w:val="22"/>
          <w:lang w:val="es-ES"/>
        </w:rPr>
        <w:t>, para ello, contará con la colaboración de</w:t>
      </w:r>
      <w:r w:rsidR="00855E49" w:rsidRPr="00F82073">
        <w:rPr>
          <w:rFonts w:ascii="Myriad Pro Light" w:hAnsi="Myriad Pro Light" w:cs="Myriad Pro Light"/>
          <w:sz w:val="22"/>
          <w:szCs w:val="22"/>
          <w:lang w:val="es-ES"/>
        </w:rPr>
        <w:t xml:space="preserve"> </w:t>
      </w:r>
      <w:r w:rsidR="00855E49">
        <w:rPr>
          <w:rFonts w:ascii="Myriad Pro Light" w:hAnsi="Myriad Pro Light" w:cs="Myriad Pro Light"/>
          <w:sz w:val="22"/>
          <w:szCs w:val="22"/>
          <w:lang w:val="es-ES"/>
        </w:rPr>
        <w:t>la Delegación del Gobierno contra la Violencia de género.</w:t>
      </w:r>
    </w:p>
    <w:bookmarkEnd w:id="3"/>
    <w:p w14:paraId="202E3703" w14:textId="1793DC23" w:rsidR="005D77E4" w:rsidRDefault="005D77E4" w:rsidP="00F82073">
      <w:pPr>
        <w:widowControl/>
        <w:adjustRightInd/>
        <w:spacing w:line="276" w:lineRule="auto"/>
        <w:textAlignment w:val="auto"/>
        <w:rPr>
          <w:rFonts w:ascii="Myriad Pro Light" w:hAnsi="Myriad Pro Light" w:cs="Myriad Pro Light"/>
          <w:sz w:val="22"/>
          <w:szCs w:val="22"/>
          <w:lang w:val="es-ES"/>
        </w:rPr>
      </w:pPr>
    </w:p>
    <w:p w14:paraId="42E085DD" w14:textId="77777777" w:rsidR="00F039EB" w:rsidRPr="00F82073" w:rsidRDefault="00F039EB" w:rsidP="00F82073">
      <w:pPr>
        <w:keepNext/>
        <w:widowControl/>
        <w:suppressAutoHyphens/>
        <w:adjustRightInd/>
        <w:spacing w:before="120" w:after="60" w:line="276" w:lineRule="auto"/>
        <w:textAlignment w:val="auto"/>
        <w:rPr>
          <w:rFonts w:ascii="Myriad Pro Light" w:hAnsi="Myriad Pro Light" w:cs="TradeGothic LT Light"/>
          <w:b/>
          <w:bCs/>
          <w:lang w:val="es-ES" w:eastAsia="zh-CN"/>
        </w:rPr>
      </w:pPr>
      <w:bookmarkStart w:id="4" w:name="ANTECEDENTES"/>
      <w:bookmarkEnd w:id="2"/>
      <w:r w:rsidRPr="00F82073">
        <w:rPr>
          <w:rFonts w:ascii="Myriad Pro Light" w:hAnsi="Myriad Pro Light" w:cs="Myriad Pro Light"/>
          <w:b/>
          <w:bCs/>
          <w:sz w:val="22"/>
          <w:szCs w:val="22"/>
          <w:lang w:val="es-ES" w:eastAsia="zh-CN"/>
        </w:rPr>
        <w:t xml:space="preserve">1.- </w:t>
      </w:r>
      <w:bookmarkStart w:id="5" w:name="OBJETO"/>
      <w:bookmarkEnd w:id="4"/>
      <w:r w:rsidRPr="00F82073">
        <w:rPr>
          <w:rFonts w:ascii="Myriad Pro Light" w:hAnsi="Myriad Pro Light" w:cs="Myriad Pro Light"/>
          <w:b/>
          <w:bCs/>
          <w:sz w:val="22"/>
          <w:szCs w:val="22"/>
          <w:lang w:val="es-ES" w:eastAsia="zh-CN"/>
        </w:rPr>
        <w:t>OBJETO</w:t>
      </w:r>
      <w:bookmarkEnd w:id="5"/>
    </w:p>
    <w:p w14:paraId="76FADC1A" w14:textId="77777777" w:rsidR="00F0703D" w:rsidRPr="00F82073" w:rsidRDefault="00F0703D" w:rsidP="00F82073">
      <w:pPr>
        <w:spacing w:line="276" w:lineRule="auto"/>
        <w:ind w:firstLine="360"/>
        <w:rPr>
          <w:rFonts w:ascii="Myriad Pro Light" w:hAnsi="Myriad Pro Light"/>
          <w:sz w:val="22"/>
          <w:szCs w:val="22"/>
          <w:lang w:val="es-ES"/>
        </w:rPr>
      </w:pPr>
    </w:p>
    <w:p w14:paraId="6E237718" w14:textId="20051E47" w:rsidR="009110DB" w:rsidRDefault="009110DB" w:rsidP="009110DB">
      <w:pPr>
        <w:spacing w:line="276" w:lineRule="auto"/>
        <w:rPr>
          <w:rFonts w:ascii="Myriad Pro Light" w:hAnsi="Myriad Pro Light" w:cs="Arial"/>
          <w:sz w:val="22"/>
          <w:szCs w:val="22"/>
        </w:rPr>
      </w:pPr>
      <w:bookmarkStart w:id="6" w:name="_Hlk74818955"/>
      <w:r w:rsidRPr="005A10D7">
        <w:rPr>
          <w:rFonts w:ascii="Myriad Pro Light" w:hAnsi="Myriad Pro Light"/>
          <w:sz w:val="22"/>
          <w:szCs w:val="22"/>
        </w:rPr>
        <w:t>El objeto del contrato estará constituido por la prestación, por parte de</w:t>
      </w:r>
      <w:r>
        <w:rPr>
          <w:rFonts w:ascii="Myriad Pro Light" w:hAnsi="Myriad Pro Light"/>
          <w:sz w:val="22"/>
          <w:szCs w:val="22"/>
        </w:rPr>
        <w:t xml:space="preserve"> </w:t>
      </w:r>
      <w:r w:rsidRPr="005A10D7">
        <w:rPr>
          <w:rFonts w:ascii="Myriad Pro Light" w:hAnsi="Myriad Pro Light"/>
          <w:sz w:val="22"/>
          <w:szCs w:val="22"/>
        </w:rPr>
        <w:t>l</w:t>
      </w:r>
      <w:r>
        <w:rPr>
          <w:rFonts w:ascii="Myriad Pro Light" w:hAnsi="Myriad Pro Light"/>
          <w:sz w:val="22"/>
          <w:szCs w:val="22"/>
        </w:rPr>
        <w:t xml:space="preserve">a </w:t>
      </w:r>
      <w:r w:rsidRPr="005A10D7">
        <w:rPr>
          <w:rFonts w:ascii="Myriad Pro Light" w:hAnsi="Myriad Pro Light"/>
          <w:sz w:val="22"/>
          <w:szCs w:val="22"/>
        </w:rPr>
        <w:t>adjudicatari</w:t>
      </w:r>
      <w:r>
        <w:rPr>
          <w:rFonts w:ascii="Myriad Pro Light" w:hAnsi="Myriad Pro Light"/>
          <w:sz w:val="22"/>
          <w:szCs w:val="22"/>
        </w:rPr>
        <w:t>a</w:t>
      </w:r>
      <w:r w:rsidRPr="005A10D7">
        <w:rPr>
          <w:rFonts w:ascii="Myriad Pro Light" w:hAnsi="Myriad Pro Light"/>
          <w:sz w:val="22"/>
          <w:szCs w:val="22"/>
        </w:rPr>
        <w:t xml:space="preserve">, de los servicios profesionales para </w:t>
      </w:r>
      <w:r>
        <w:rPr>
          <w:rFonts w:ascii="Myriad Pro Light" w:hAnsi="Myriad Pro Light" w:cs="Arial"/>
          <w:sz w:val="22"/>
          <w:szCs w:val="22"/>
        </w:rPr>
        <w:t>la e</w:t>
      </w:r>
      <w:r w:rsidRPr="005A10D7">
        <w:rPr>
          <w:rFonts w:ascii="Myriad Pro Light" w:hAnsi="Myriad Pro Light" w:cs="Arial"/>
          <w:sz w:val="22"/>
          <w:szCs w:val="22"/>
        </w:rPr>
        <w:t>jecución</w:t>
      </w:r>
      <w:r w:rsidRPr="00DF3DB1">
        <w:rPr>
          <w:rFonts w:ascii="Myriad Pro Light" w:hAnsi="Myriad Pro Light" w:cs="Arial"/>
          <w:sz w:val="22"/>
          <w:szCs w:val="22"/>
        </w:rPr>
        <w:t xml:space="preserve"> y tutorización de </w:t>
      </w:r>
      <w:r w:rsidR="00750C57" w:rsidRPr="00DF3DB1">
        <w:rPr>
          <w:rFonts w:ascii="Myriad Pro Light" w:hAnsi="Myriad Pro Light" w:cs="Arial"/>
          <w:sz w:val="22"/>
          <w:szCs w:val="22"/>
        </w:rPr>
        <w:t>tres</w:t>
      </w:r>
      <w:r w:rsidRPr="00DF3DB1">
        <w:rPr>
          <w:rFonts w:ascii="Myriad Pro Light" w:hAnsi="Myriad Pro Light" w:cs="Arial"/>
          <w:sz w:val="22"/>
          <w:szCs w:val="22"/>
        </w:rPr>
        <w:t xml:space="preserve"> ediciones de un curso d</w:t>
      </w:r>
      <w:r w:rsidRPr="005A10D7">
        <w:rPr>
          <w:rFonts w:ascii="Myriad Pro Light" w:hAnsi="Myriad Pro Light" w:cs="Arial"/>
          <w:sz w:val="22"/>
          <w:szCs w:val="22"/>
        </w:rPr>
        <w:t xml:space="preserve">e formación </w:t>
      </w:r>
      <w:r w:rsidR="00855E49">
        <w:rPr>
          <w:rFonts w:ascii="Myriad Pro Light" w:hAnsi="Myriad Pro Light" w:cs="Arial"/>
          <w:sz w:val="22"/>
          <w:szCs w:val="22"/>
        </w:rPr>
        <w:t>en línea</w:t>
      </w:r>
      <w:r w:rsidRPr="005A10D7">
        <w:rPr>
          <w:rFonts w:ascii="Myriad Pro Light" w:hAnsi="Myriad Pro Light" w:cs="Arial"/>
          <w:sz w:val="22"/>
          <w:szCs w:val="22"/>
        </w:rPr>
        <w:t xml:space="preserve"> sobre </w:t>
      </w:r>
      <w:r w:rsidR="00750C57" w:rsidRPr="00750C57">
        <w:rPr>
          <w:rFonts w:ascii="Myriad Pro Light" w:hAnsi="Myriad Pro Light" w:cs="Arial"/>
          <w:sz w:val="22"/>
          <w:szCs w:val="22"/>
        </w:rPr>
        <w:t>la trata de mujeres y niñas con fines de explotación sexual, dirigido a profesionales del ámbito local</w:t>
      </w:r>
      <w:r w:rsidR="00750C57" w:rsidRPr="005A10D7">
        <w:rPr>
          <w:rFonts w:ascii="Myriad Pro Light" w:hAnsi="Myriad Pro Light" w:cs="Arial"/>
          <w:sz w:val="22"/>
          <w:szCs w:val="22"/>
        </w:rPr>
        <w:t>.</w:t>
      </w:r>
      <w:r w:rsidR="00750C57">
        <w:rPr>
          <w:rFonts w:ascii="Myriad Pro Light" w:hAnsi="Myriad Pro Light" w:cs="Arial"/>
          <w:sz w:val="22"/>
          <w:szCs w:val="22"/>
        </w:rPr>
        <w:t xml:space="preserve"> </w:t>
      </w:r>
    </w:p>
    <w:p w14:paraId="619CBB45" w14:textId="77777777" w:rsidR="009110DB" w:rsidRDefault="009110DB" w:rsidP="009110DB">
      <w:pPr>
        <w:rPr>
          <w:rFonts w:ascii="Myriad Pro Light" w:hAnsi="Myriad Pro Light" w:cs="Arial"/>
          <w:sz w:val="22"/>
          <w:szCs w:val="22"/>
        </w:rPr>
      </w:pPr>
    </w:p>
    <w:p w14:paraId="1ECB8048" w14:textId="54DDAA64" w:rsidR="009110DB" w:rsidRDefault="009110DB" w:rsidP="009110DB">
      <w:pPr>
        <w:rPr>
          <w:rFonts w:ascii="Myriad Pro Light" w:hAnsi="Myriad Pro Light" w:cs="Arial"/>
          <w:sz w:val="22"/>
          <w:szCs w:val="22"/>
        </w:rPr>
      </w:pPr>
      <w:r>
        <w:rPr>
          <w:rFonts w:ascii="Myriad Pro Light" w:hAnsi="Myriad Pro Light" w:cs="Arial"/>
          <w:sz w:val="22"/>
          <w:szCs w:val="22"/>
        </w:rPr>
        <w:t xml:space="preserve">Para su realización, la FEMP </w:t>
      </w:r>
      <w:r w:rsidRPr="00716E4F">
        <w:rPr>
          <w:rFonts w:ascii="Myriad Pro Light" w:hAnsi="Myriad Pro Light" w:cs="Arial"/>
          <w:sz w:val="22"/>
          <w:szCs w:val="22"/>
        </w:rPr>
        <w:t>faci</w:t>
      </w:r>
      <w:r>
        <w:rPr>
          <w:rFonts w:ascii="Myriad Pro Light" w:hAnsi="Myriad Pro Light" w:cs="Arial"/>
          <w:sz w:val="22"/>
          <w:szCs w:val="22"/>
        </w:rPr>
        <w:t>litará</w:t>
      </w:r>
      <w:r w:rsidR="00855E49">
        <w:rPr>
          <w:rFonts w:ascii="Myriad Pro Light" w:hAnsi="Myriad Pro Light" w:cs="Arial"/>
          <w:sz w:val="22"/>
          <w:szCs w:val="22"/>
        </w:rPr>
        <w:t xml:space="preserve"> unos</w:t>
      </w:r>
      <w:r>
        <w:rPr>
          <w:rFonts w:ascii="Myriad Pro Light" w:hAnsi="Myriad Pro Light" w:cs="Arial"/>
          <w:sz w:val="22"/>
          <w:szCs w:val="22"/>
        </w:rPr>
        <w:t xml:space="preserve"> materiales didácticos</w:t>
      </w:r>
      <w:r w:rsidR="00855E49">
        <w:rPr>
          <w:rFonts w:ascii="Myriad Pro Light" w:hAnsi="Myriad Pro Light" w:cs="Arial"/>
          <w:sz w:val="22"/>
          <w:szCs w:val="22"/>
        </w:rPr>
        <w:t xml:space="preserve"> básicos</w:t>
      </w:r>
      <w:r>
        <w:rPr>
          <w:rFonts w:ascii="Myriad Pro Light" w:hAnsi="Myriad Pro Light" w:cs="Arial"/>
          <w:sz w:val="22"/>
          <w:szCs w:val="22"/>
        </w:rPr>
        <w:t xml:space="preserve"> a impartir, así como la plataforma </w:t>
      </w:r>
      <w:r w:rsidR="00DF3DB1">
        <w:rPr>
          <w:rFonts w:ascii="Myriad Pro Light" w:hAnsi="Myriad Pro Light" w:cs="Arial"/>
          <w:sz w:val="22"/>
          <w:szCs w:val="22"/>
        </w:rPr>
        <w:t>virtual</w:t>
      </w:r>
      <w:r>
        <w:rPr>
          <w:rFonts w:ascii="Myriad Pro Light" w:hAnsi="Myriad Pro Light" w:cs="Arial"/>
          <w:sz w:val="22"/>
          <w:szCs w:val="22"/>
        </w:rPr>
        <w:t xml:space="preserve"> a través de la cual se realizará el mismo.</w:t>
      </w:r>
    </w:p>
    <w:p w14:paraId="00051E61" w14:textId="77777777" w:rsidR="009110DB" w:rsidRDefault="009110DB" w:rsidP="009110DB">
      <w:pPr>
        <w:rPr>
          <w:rFonts w:ascii="Myriad Pro Light" w:hAnsi="Myriad Pro Light" w:cs="Arial"/>
          <w:sz w:val="22"/>
          <w:szCs w:val="22"/>
        </w:rPr>
      </w:pPr>
    </w:p>
    <w:p w14:paraId="5F6B2902" w14:textId="77777777" w:rsidR="009110DB" w:rsidRDefault="009110DB" w:rsidP="009110DB">
      <w:pPr>
        <w:rPr>
          <w:rFonts w:ascii="Myriad Pro Light" w:hAnsi="Myriad Pro Light" w:cs="Arial"/>
          <w:sz w:val="22"/>
          <w:szCs w:val="22"/>
        </w:rPr>
      </w:pPr>
      <w:r>
        <w:rPr>
          <w:rFonts w:ascii="Myriad Pro Light" w:hAnsi="Myriad Pro Light" w:cs="Arial"/>
          <w:sz w:val="22"/>
          <w:szCs w:val="22"/>
        </w:rPr>
        <w:t xml:space="preserve">Los trabajos a realizar, por tanto, serán: </w:t>
      </w:r>
    </w:p>
    <w:p w14:paraId="2D110D4B" w14:textId="77777777" w:rsidR="009110DB" w:rsidRDefault="009110DB" w:rsidP="009110DB">
      <w:pPr>
        <w:rPr>
          <w:rFonts w:ascii="Myriad Pro Light" w:hAnsi="Myriad Pro Light" w:cs="Arial"/>
          <w:sz w:val="22"/>
          <w:szCs w:val="22"/>
        </w:rPr>
      </w:pPr>
    </w:p>
    <w:p w14:paraId="0237B63D" w14:textId="069D6850" w:rsidR="009110DB" w:rsidRPr="009110DB" w:rsidRDefault="009110DB" w:rsidP="009110DB">
      <w:pPr>
        <w:pStyle w:val="Prrafodelista"/>
        <w:numPr>
          <w:ilvl w:val="0"/>
          <w:numId w:val="47"/>
        </w:numPr>
        <w:rPr>
          <w:rFonts w:ascii="Myriad Pro Light" w:hAnsi="Myriad Pro Light" w:cs="Arial"/>
          <w:sz w:val="22"/>
          <w:szCs w:val="22"/>
        </w:rPr>
      </w:pPr>
      <w:r w:rsidRPr="009110DB">
        <w:rPr>
          <w:rFonts w:ascii="Myriad Pro Light" w:hAnsi="Myriad Pro Light" w:cs="Arial"/>
          <w:sz w:val="22"/>
          <w:szCs w:val="22"/>
        </w:rPr>
        <w:lastRenderedPageBreak/>
        <w:t xml:space="preserve">Revisar y actualizar </w:t>
      </w:r>
      <w:r w:rsidR="00855E49">
        <w:rPr>
          <w:rFonts w:ascii="Myriad Pro Light" w:hAnsi="Myriad Pro Light" w:cs="Arial"/>
          <w:sz w:val="22"/>
          <w:szCs w:val="22"/>
        </w:rPr>
        <w:t xml:space="preserve">el diseño del curso y </w:t>
      </w:r>
      <w:r w:rsidRPr="009110DB">
        <w:rPr>
          <w:rFonts w:ascii="Myriad Pro Light" w:hAnsi="Myriad Pro Light" w:cs="Arial"/>
          <w:sz w:val="22"/>
          <w:szCs w:val="22"/>
        </w:rPr>
        <w:t xml:space="preserve">las unidades didácticas que se le proporcionarán a la entidad adjudicataria.  </w:t>
      </w:r>
    </w:p>
    <w:p w14:paraId="2E56FA48" w14:textId="58FAC037" w:rsidR="009110DB" w:rsidRPr="009110DB" w:rsidRDefault="009110DB" w:rsidP="009110DB">
      <w:pPr>
        <w:pStyle w:val="Prrafodelista"/>
        <w:numPr>
          <w:ilvl w:val="0"/>
          <w:numId w:val="47"/>
        </w:numPr>
        <w:rPr>
          <w:rFonts w:ascii="Myriad Pro Light" w:hAnsi="Myriad Pro Light" w:cs="Arial"/>
          <w:sz w:val="22"/>
          <w:szCs w:val="22"/>
        </w:rPr>
      </w:pPr>
      <w:r w:rsidRPr="009110DB">
        <w:rPr>
          <w:rFonts w:ascii="Myriad Pro Light" w:hAnsi="Myriad Pro Light" w:cs="Arial"/>
          <w:sz w:val="22"/>
          <w:szCs w:val="22"/>
        </w:rPr>
        <w:t xml:space="preserve">Impartir la formación </w:t>
      </w:r>
      <w:r w:rsidR="00855E49">
        <w:rPr>
          <w:rFonts w:ascii="Myriad Pro Light" w:hAnsi="Myriad Pro Light" w:cs="Arial"/>
          <w:sz w:val="22"/>
          <w:szCs w:val="22"/>
        </w:rPr>
        <w:t>en línea</w:t>
      </w:r>
      <w:r w:rsidRPr="009110DB">
        <w:rPr>
          <w:rFonts w:ascii="Myriad Pro Light" w:hAnsi="Myriad Pro Light" w:cs="Arial"/>
          <w:sz w:val="22"/>
          <w:szCs w:val="22"/>
        </w:rPr>
        <w:t xml:space="preserve"> de acuerdo con los materiales anteriormente mencionados. </w:t>
      </w:r>
      <w:r w:rsidR="00855E49">
        <w:rPr>
          <w:rFonts w:ascii="Myriad Pro Light" w:hAnsi="Myriad Pro Light" w:cs="Arial"/>
          <w:sz w:val="22"/>
          <w:szCs w:val="22"/>
        </w:rPr>
        <w:t>El curso se realizará en modalidad en línea tutorizadas. Por ello, además del diseño del curso y d ellos materiales, se exigirá la tutorización de las ediciones de este curso. La metodología deberá ser activa, fomentando la participación del alumnado.</w:t>
      </w:r>
    </w:p>
    <w:p w14:paraId="54ACAEA9" w14:textId="77777777" w:rsidR="009110DB" w:rsidRDefault="009110DB" w:rsidP="009110DB">
      <w:pPr>
        <w:rPr>
          <w:rFonts w:ascii="Myriad Pro Light" w:hAnsi="Myriad Pro Light" w:cs="Trebuchet MS"/>
          <w:sz w:val="22"/>
          <w:szCs w:val="22"/>
        </w:rPr>
      </w:pPr>
    </w:p>
    <w:p w14:paraId="59CC77DF" w14:textId="2F8D240C" w:rsidR="009110DB" w:rsidRPr="005A10D7" w:rsidRDefault="009110DB" w:rsidP="009110DB">
      <w:pPr>
        <w:rPr>
          <w:rFonts w:ascii="Myriad Pro Light" w:hAnsi="Myriad Pro Light" w:cs="Trebuchet MS"/>
          <w:sz w:val="22"/>
          <w:szCs w:val="22"/>
        </w:rPr>
      </w:pPr>
      <w:r w:rsidRPr="005A10D7">
        <w:rPr>
          <w:rFonts w:ascii="Myriad Pro Light" w:hAnsi="Myriad Pro Light" w:cs="Trebuchet MS"/>
          <w:sz w:val="22"/>
          <w:szCs w:val="22"/>
        </w:rPr>
        <w:t xml:space="preserve">El contrato se ajustará al presente documento, cuyo contenido se considerará parte integrante de aquel y cuyas cláusulas y prescripciones deben regir la ejecución y condiciones de la prestación. </w:t>
      </w:r>
    </w:p>
    <w:bookmarkEnd w:id="6"/>
    <w:p w14:paraId="30B91C61" w14:textId="77777777" w:rsidR="00F039EB" w:rsidRPr="00F82073" w:rsidRDefault="00F039EB" w:rsidP="00F82073">
      <w:pPr>
        <w:widowControl/>
        <w:autoSpaceDE w:val="0"/>
        <w:adjustRightInd/>
        <w:spacing w:before="120" w:after="120" w:line="276" w:lineRule="auto"/>
        <w:textAlignment w:val="auto"/>
        <w:rPr>
          <w:rFonts w:ascii="Myriad Pro Light" w:hAnsi="Myriad Pro Light" w:cs="Myriad Pro Light"/>
          <w:sz w:val="22"/>
          <w:szCs w:val="22"/>
          <w:lang w:val="es-ES"/>
        </w:rPr>
      </w:pPr>
    </w:p>
    <w:p w14:paraId="48827D2B" w14:textId="77777777" w:rsidR="00F039EB" w:rsidRPr="00F82073" w:rsidRDefault="00F039EB" w:rsidP="00F82073">
      <w:pPr>
        <w:widowControl/>
        <w:adjustRightInd/>
        <w:spacing w:line="276" w:lineRule="auto"/>
        <w:textAlignment w:val="auto"/>
        <w:rPr>
          <w:rFonts w:ascii="Myriad Pro Light" w:hAnsi="Myriad Pro Light" w:cs="Myriad Pro Light"/>
          <w:b/>
          <w:bCs/>
          <w:sz w:val="22"/>
          <w:szCs w:val="22"/>
          <w:lang w:val="es-ES"/>
        </w:rPr>
      </w:pPr>
      <w:r w:rsidRPr="00F82073">
        <w:rPr>
          <w:rFonts w:ascii="Myriad Pro Light" w:hAnsi="Myriad Pro Light" w:cs="Myriad Pro Light"/>
          <w:b/>
          <w:bCs/>
          <w:sz w:val="22"/>
          <w:szCs w:val="22"/>
          <w:lang w:val="es-ES"/>
        </w:rPr>
        <w:t>2. – ACTUACIONES</w:t>
      </w:r>
    </w:p>
    <w:p w14:paraId="5108C2D8" w14:textId="62B14F80" w:rsidR="00F039EB" w:rsidRDefault="00F039EB" w:rsidP="00F82073">
      <w:pPr>
        <w:widowControl/>
        <w:adjustRightInd/>
        <w:spacing w:line="276" w:lineRule="auto"/>
        <w:textAlignment w:val="auto"/>
        <w:rPr>
          <w:rFonts w:ascii="Myriad Pro Light" w:hAnsi="Myriad Pro Light" w:cs="Myriad Pro Light"/>
          <w:b/>
          <w:sz w:val="22"/>
          <w:szCs w:val="22"/>
          <w:lang w:val="es-ES"/>
        </w:rPr>
      </w:pPr>
    </w:p>
    <w:p w14:paraId="1ACD033C" w14:textId="098CE8BA" w:rsidR="009110DB" w:rsidRDefault="009110DB" w:rsidP="009110DB">
      <w:pPr>
        <w:rPr>
          <w:rFonts w:ascii="Myriad Pro Light" w:hAnsi="Myriad Pro Light" w:cs="Arial"/>
          <w:sz w:val="22"/>
          <w:szCs w:val="22"/>
        </w:rPr>
      </w:pPr>
      <w:r w:rsidRPr="005A10D7">
        <w:rPr>
          <w:rFonts w:ascii="Myriad Pro Light" w:hAnsi="Myriad Pro Light" w:cs="Arial"/>
          <w:sz w:val="22"/>
          <w:szCs w:val="22"/>
        </w:rPr>
        <w:t xml:space="preserve">A efectos de facilitar a las entidades la elaboración de sus ofertas, se señalan las características generales </w:t>
      </w:r>
      <w:r>
        <w:rPr>
          <w:rFonts w:ascii="Myriad Pro Light" w:hAnsi="Myriad Pro Light" w:cs="Arial"/>
          <w:sz w:val="22"/>
          <w:szCs w:val="22"/>
        </w:rPr>
        <w:t xml:space="preserve">de las </w:t>
      </w:r>
      <w:r w:rsidR="00DF3DB1">
        <w:rPr>
          <w:rFonts w:ascii="Myriad Pro Light" w:hAnsi="Myriad Pro Light" w:cs="Arial"/>
          <w:sz w:val="22"/>
          <w:szCs w:val="22"/>
        </w:rPr>
        <w:t>tres</w:t>
      </w:r>
      <w:r w:rsidRPr="003D5809">
        <w:rPr>
          <w:rFonts w:ascii="Myriad Pro Light" w:hAnsi="Myriad Pro Light" w:cs="Arial"/>
          <w:sz w:val="22"/>
          <w:szCs w:val="22"/>
        </w:rPr>
        <w:t xml:space="preserve"> ediciones</w:t>
      </w:r>
      <w:r>
        <w:rPr>
          <w:rFonts w:ascii="Myriad Pro Light" w:hAnsi="Myriad Pro Light" w:cs="Arial"/>
          <w:sz w:val="22"/>
          <w:szCs w:val="22"/>
        </w:rPr>
        <w:t xml:space="preserve"> del curso</w:t>
      </w:r>
      <w:r w:rsidRPr="005A10D7">
        <w:rPr>
          <w:rFonts w:ascii="Myriad Pro Light" w:hAnsi="Myriad Pro Light" w:cs="Arial"/>
          <w:sz w:val="22"/>
          <w:szCs w:val="22"/>
        </w:rPr>
        <w:t xml:space="preserve"> y las funciones mínimas a asumir en relación con la gestión del mismo:</w:t>
      </w:r>
    </w:p>
    <w:p w14:paraId="4601C893" w14:textId="77777777" w:rsidR="009110DB" w:rsidRPr="005A10D7" w:rsidRDefault="009110DB" w:rsidP="009110DB">
      <w:pPr>
        <w:rPr>
          <w:rFonts w:ascii="Myriad Pro Light" w:hAnsi="Myriad Pro Light" w:cs="Arial"/>
          <w:sz w:val="22"/>
          <w:szCs w:val="22"/>
        </w:rPr>
      </w:pPr>
    </w:p>
    <w:p w14:paraId="4D787695" w14:textId="0D57F71C" w:rsidR="009110DB" w:rsidRDefault="009110DB" w:rsidP="009110DB">
      <w:pPr>
        <w:rPr>
          <w:rFonts w:ascii="Myriad Pro Light" w:hAnsi="Myriad Pro Light" w:cs="Arial"/>
          <w:sz w:val="22"/>
          <w:szCs w:val="22"/>
        </w:rPr>
      </w:pPr>
      <w:r w:rsidRPr="005A10D7">
        <w:rPr>
          <w:rFonts w:ascii="Myriad Pro Light" w:hAnsi="Myriad Pro Light" w:cs="Arial"/>
          <w:b/>
          <w:sz w:val="22"/>
          <w:szCs w:val="22"/>
        </w:rPr>
        <w:t>Objetivo:</w:t>
      </w:r>
      <w:r w:rsidRPr="005A10D7">
        <w:rPr>
          <w:rFonts w:ascii="Myriad Pro Light" w:hAnsi="Myriad Pro Light" w:cs="Arial"/>
          <w:sz w:val="22"/>
          <w:szCs w:val="22"/>
        </w:rPr>
        <w:t xml:space="preserve"> </w:t>
      </w:r>
      <w:r w:rsidRPr="00450820">
        <w:rPr>
          <w:rFonts w:ascii="Myriad Pro Light" w:hAnsi="Myriad Pro Light" w:cs="Arial"/>
          <w:sz w:val="22"/>
          <w:szCs w:val="22"/>
        </w:rPr>
        <w:t>Proporcionar a</w:t>
      </w:r>
      <w:r w:rsidR="00750C57">
        <w:rPr>
          <w:rFonts w:ascii="Myriad Pro Light" w:hAnsi="Myriad Pro Light" w:cs="Arial"/>
          <w:sz w:val="22"/>
          <w:szCs w:val="22"/>
        </w:rPr>
        <w:t xml:space="preserve"> </w:t>
      </w:r>
      <w:r w:rsidRPr="00450820">
        <w:rPr>
          <w:rFonts w:ascii="Myriad Pro Light" w:hAnsi="Myriad Pro Light" w:cs="Arial"/>
          <w:sz w:val="22"/>
          <w:szCs w:val="22"/>
        </w:rPr>
        <w:t>l</w:t>
      </w:r>
      <w:r w:rsidR="00750C57">
        <w:rPr>
          <w:rFonts w:ascii="Myriad Pro Light" w:hAnsi="Myriad Pro Light" w:cs="Arial"/>
          <w:sz w:val="22"/>
          <w:szCs w:val="22"/>
        </w:rPr>
        <w:t>os y las profesionales del ámbito local que trabajan en los Ayuntamientos o en los proyectos impulsados por éstos de los conocimientos básicos sobre la trata de mujeres y niñas con fines de explotación sexual, así como facilitar la adquisición de habilidad</w:t>
      </w:r>
      <w:r w:rsidRPr="00450820">
        <w:rPr>
          <w:rFonts w:ascii="Myriad Pro Light" w:hAnsi="Myriad Pro Light" w:cs="Arial"/>
          <w:sz w:val="22"/>
          <w:szCs w:val="22"/>
        </w:rPr>
        <w:t xml:space="preserve"> personal de la policía local los conocimientos básicos sobre la igualdad y la violencia de género, así como la adquisición de habilidades básicas para el tratamiento de esta problemática.</w:t>
      </w:r>
    </w:p>
    <w:p w14:paraId="216A2166" w14:textId="77777777" w:rsidR="009110DB" w:rsidRPr="00450820" w:rsidRDefault="009110DB" w:rsidP="009110DB">
      <w:pPr>
        <w:rPr>
          <w:rFonts w:ascii="Myriad Pro Light" w:hAnsi="Myriad Pro Light" w:cs="Arial"/>
          <w:sz w:val="22"/>
          <w:szCs w:val="22"/>
        </w:rPr>
      </w:pPr>
    </w:p>
    <w:p w14:paraId="7F9015C6" w14:textId="7CC8F541" w:rsidR="009110DB" w:rsidRPr="00B949CB" w:rsidRDefault="00297A2E" w:rsidP="009110DB">
      <w:pPr>
        <w:rPr>
          <w:rFonts w:ascii="Myriad Pro Light" w:hAnsi="Myriad Pro Light" w:cs="Arial"/>
          <w:sz w:val="22"/>
          <w:szCs w:val="22"/>
        </w:rPr>
      </w:pPr>
      <w:r>
        <w:rPr>
          <w:rFonts w:ascii="Myriad Pro Light" w:hAnsi="Myriad Pro Light" w:cs="Arial"/>
          <w:b/>
          <w:sz w:val="22"/>
          <w:szCs w:val="22"/>
        </w:rPr>
        <w:t>Personas des</w:t>
      </w:r>
      <w:r w:rsidR="009110DB" w:rsidRPr="005A10D7">
        <w:rPr>
          <w:rFonts w:ascii="Myriad Pro Light" w:hAnsi="Myriad Pro Light" w:cs="Arial"/>
          <w:b/>
          <w:sz w:val="22"/>
          <w:szCs w:val="22"/>
        </w:rPr>
        <w:t xml:space="preserve">tinatarias de la formación: </w:t>
      </w:r>
      <w:r w:rsidR="009110DB" w:rsidRPr="00B949CB">
        <w:rPr>
          <w:rFonts w:ascii="Myriad Pro Light" w:hAnsi="Myriad Pro Light" w:cs="Arial"/>
          <w:sz w:val="22"/>
          <w:szCs w:val="22"/>
        </w:rPr>
        <w:t xml:space="preserve">Esta formación está dirigida a </w:t>
      </w:r>
      <w:r>
        <w:rPr>
          <w:rFonts w:ascii="Myriad Pro Light" w:hAnsi="Myriad Pro Light" w:cs="Arial"/>
          <w:sz w:val="22"/>
          <w:szCs w:val="22"/>
        </w:rPr>
        <w:t xml:space="preserve">las plantillas de los Ayuntamientos. En particular, se dirige a: </w:t>
      </w:r>
      <w:r w:rsidR="009110DB" w:rsidRPr="00B949CB">
        <w:rPr>
          <w:rFonts w:ascii="Myriad Pro Light" w:hAnsi="Myriad Pro Light" w:cs="Arial"/>
          <w:sz w:val="22"/>
          <w:szCs w:val="22"/>
        </w:rPr>
        <w:t>policías locales</w:t>
      </w:r>
      <w:r>
        <w:rPr>
          <w:rFonts w:ascii="Myriad Pro Light" w:hAnsi="Myriad Pro Light" w:cs="Arial"/>
          <w:sz w:val="22"/>
          <w:szCs w:val="22"/>
        </w:rPr>
        <w:t>, profesionales y trabajadores/as sociales de los mismos. Dado que el número de plazas disponible es limitado, se seleccionarán las personas participantes de entre todas las solicitudes recibidas.</w:t>
      </w:r>
    </w:p>
    <w:p w14:paraId="55A05752" w14:textId="77777777" w:rsidR="009110DB" w:rsidRPr="00B949CB" w:rsidRDefault="009110DB" w:rsidP="009110DB">
      <w:pPr>
        <w:rPr>
          <w:rFonts w:ascii="Myriad Pro Light" w:hAnsi="Myriad Pro Light" w:cs="Arial"/>
          <w:sz w:val="22"/>
          <w:szCs w:val="22"/>
        </w:rPr>
      </w:pPr>
    </w:p>
    <w:p w14:paraId="0342D184" w14:textId="2DB45CC5" w:rsidR="009110DB" w:rsidRPr="00DF3DB1" w:rsidRDefault="009110DB" w:rsidP="009110DB">
      <w:pPr>
        <w:rPr>
          <w:rFonts w:ascii="Myriad Pro Light" w:hAnsi="Myriad Pro Light" w:cs="Arial"/>
          <w:sz w:val="22"/>
          <w:szCs w:val="22"/>
        </w:rPr>
      </w:pPr>
      <w:r w:rsidRPr="00DF3DB1">
        <w:rPr>
          <w:rFonts w:ascii="Myriad Pro Light" w:hAnsi="Myriad Pro Light" w:cs="Arial"/>
          <w:b/>
          <w:sz w:val="22"/>
          <w:szCs w:val="22"/>
        </w:rPr>
        <w:t>Duración de la formación:</w:t>
      </w:r>
      <w:r w:rsidRPr="00DF3DB1">
        <w:rPr>
          <w:rFonts w:ascii="Myriad Pro Light" w:hAnsi="Myriad Pro Light" w:cs="Arial"/>
          <w:sz w:val="22"/>
          <w:szCs w:val="22"/>
        </w:rPr>
        <w:t xml:space="preserve"> La duración estimada de cada edición del curso es de 16 horas teóricas y 24 horas prácticas (charlas síncronas, trabajo en grupo, etc.) de carácter obligatorio. En total, 40 horas a desarrollar en 4 semanas cada edición, entre los meses de octubre y noviembre de 2021.</w:t>
      </w:r>
    </w:p>
    <w:p w14:paraId="356C5792" w14:textId="77777777" w:rsidR="009110DB" w:rsidRPr="00DF3DB1" w:rsidRDefault="009110DB" w:rsidP="009110DB">
      <w:pPr>
        <w:rPr>
          <w:rFonts w:ascii="Myriad Pro Light" w:hAnsi="Myriad Pro Light" w:cs="Arial"/>
          <w:sz w:val="22"/>
          <w:szCs w:val="22"/>
        </w:rPr>
      </w:pPr>
    </w:p>
    <w:p w14:paraId="5206338A" w14:textId="7C581EA1" w:rsidR="009110DB" w:rsidRDefault="009110DB" w:rsidP="009110DB">
      <w:pPr>
        <w:rPr>
          <w:rFonts w:ascii="Myriad Pro Light" w:hAnsi="Myriad Pro Light" w:cs="Arial"/>
          <w:sz w:val="22"/>
          <w:szCs w:val="22"/>
        </w:rPr>
      </w:pPr>
      <w:r w:rsidRPr="005A10D7">
        <w:rPr>
          <w:rFonts w:ascii="Myriad Pro Light" w:hAnsi="Myriad Pro Light" w:cs="Arial"/>
          <w:b/>
          <w:sz w:val="22"/>
          <w:szCs w:val="22"/>
        </w:rPr>
        <w:t>Modalidad de</w:t>
      </w:r>
      <w:r>
        <w:rPr>
          <w:rFonts w:ascii="Myriad Pro Light" w:hAnsi="Myriad Pro Light" w:cs="Arial"/>
          <w:b/>
          <w:sz w:val="22"/>
          <w:szCs w:val="22"/>
        </w:rPr>
        <w:t xml:space="preserve">l </w:t>
      </w:r>
      <w:r w:rsidRPr="005A10D7">
        <w:rPr>
          <w:rFonts w:ascii="Myriad Pro Light" w:hAnsi="Myriad Pro Light" w:cs="Arial"/>
          <w:b/>
          <w:sz w:val="22"/>
          <w:szCs w:val="22"/>
        </w:rPr>
        <w:t>curso:</w:t>
      </w:r>
      <w:r w:rsidRPr="005A10D7">
        <w:rPr>
          <w:rFonts w:ascii="Myriad Pro Light" w:hAnsi="Myriad Pro Light" w:cs="Arial"/>
          <w:sz w:val="22"/>
          <w:szCs w:val="22"/>
        </w:rPr>
        <w:t xml:space="preserve"> Una vez </w:t>
      </w:r>
      <w:r>
        <w:rPr>
          <w:rFonts w:ascii="Myriad Pro Light" w:hAnsi="Myriad Pro Light" w:cs="Arial"/>
          <w:sz w:val="22"/>
          <w:szCs w:val="22"/>
        </w:rPr>
        <w:t>revisado</w:t>
      </w:r>
      <w:r w:rsidRPr="005A10D7">
        <w:rPr>
          <w:rFonts w:ascii="Myriad Pro Light" w:hAnsi="Myriad Pro Light" w:cs="Arial"/>
          <w:sz w:val="22"/>
          <w:szCs w:val="22"/>
        </w:rPr>
        <w:t>s</w:t>
      </w:r>
      <w:r>
        <w:rPr>
          <w:rFonts w:ascii="Myriad Pro Light" w:hAnsi="Myriad Pro Light" w:cs="Arial"/>
          <w:sz w:val="22"/>
          <w:szCs w:val="22"/>
        </w:rPr>
        <w:t xml:space="preserve"> y actualizados</w:t>
      </w:r>
      <w:r w:rsidRPr="005A10D7">
        <w:rPr>
          <w:rFonts w:ascii="Myriad Pro Light" w:hAnsi="Myriad Pro Light" w:cs="Arial"/>
          <w:sz w:val="22"/>
          <w:szCs w:val="22"/>
        </w:rPr>
        <w:t xml:space="preserve"> los materiales, </w:t>
      </w:r>
      <w:r w:rsidRPr="003D5809">
        <w:rPr>
          <w:rFonts w:ascii="Myriad Pro Light" w:hAnsi="Myriad Pro Light" w:cs="Arial"/>
          <w:sz w:val="22"/>
          <w:szCs w:val="22"/>
        </w:rPr>
        <w:t xml:space="preserve">las </w:t>
      </w:r>
      <w:r w:rsidR="00297A2E">
        <w:rPr>
          <w:rFonts w:ascii="Myriad Pro Light" w:hAnsi="Myriad Pro Light" w:cs="Arial"/>
          <w:sz w:val="22"/>
          <w:szCs w:val="22"/>
        </w:rPr>
        <w:t>tres</w:t>
      </w:r>
      <w:r w:rsidRPr="003D5809">
        <w:rPr>
          <w:rFonts w:ascii="Myriad Pro Light" w:hAnsi="Myriad Pro Light" w:cs="Arial"/>
          <w:sz w:val="22"/>
          <w:szCs w:val="22"/>
        </w:rPr>
        <w:t xml:space="preserve"> ediciones</w:t>
      </w:r>
      <w:r>
        <w:rPr>
          <w:rFonts w:ascii="Myriad Pro Light" w:hAnsi="Myriad Pro Light" w:cs="Arial"/>
          <w:sz w:val="22"/>
          <w:szCs w:val="22"/>
        </w:rPr>
        <w:t xml:space="preserve"> del curso</w:t>
      </w:r>
      <w:r w:rsidRPr="005A10D7">
        <w:rPr>
          <w:rFonts w:ascii="Myriad Pro Light" w:hAnsi="Myriad Pro Light" w:cs="Arial"/>
          <w:sz w:val="22"/>
          <w:szCs w:val="22"/>
        </w:rPr>
        <w:t xml:space="preserve"> se realizará</w:t>
      </w:r>
      <w:r>
        <w:rPr>
          <w:rFonts w:ascii="Myriad Pro Light" w:hAnsi="Myriad Pro Light" w:cs="Arial"/>
          <w:sz w:val="22"/>
          <w:szCs w:val="22"/>
        </w:rPr>
        <w:t>n</w:t>
      </w:r>
      <w:r w:rsidRPr="005A10D7">
        <w:rPr>
          <w:rFonts w:ascii="Myriad Pro Light" w:hAnsi="Myriad Pro Light" w:cs="Arial"/>
          <w:sz w:val="22"/>
          <w:szCs w:val="22"/>
        </w:rPr>
        <w:t xml:space="preserve"> </w:t>
      </w:r>
      <w:r w:rsidR="00DF3DB1">
        <w:rPr>
          <w:rFonts w:ascii="Myriad Pro Light" w:hAnsi="Myriad Pro Light" w:cs="Arial"/>
          <w:sz w:val="22"/>
          <w:szCs w:val="22"/>
        </w:rPr>
        <w:t>de forma</w:t>
      </w:r>
      <w:r w:rsidRPr="005A10D7">
        <w:rPr>
          <w:rFonts w:ascii="Myriad Pro Light" w:hAnsi="Myriad Pro Light" w:cs="Arial"/>
          <w:sz w:val="22"/>
          <w:szCs w:val="22"/>
        </w:rPr>
        <w:t xml:space="preserve"> </w:t>
      </w:r>
      <w:r w:rsidR="00DF3DB1">
        <w:rPr>
          <w:rFonts w:ascii="Myriad Pro Light" w:hAnsi="Myriad Pro Light" w:cs="Arial"/>
          <w:sz w:val="22"/>
          <w:szCs w:val="22"/>
        </w:rPr>
        <w:t>virtual</w:t>
      </w:r>
      <w:r w:rsidRPr="005A10D7">
        <w:rPr>
          <w:rFonts w:ascii="Myriad Pro Light" w:hAnsi="Myriad Pro Light" w:cs="Arial"/>
          <w:sz w:val="22"/>
          <w:szCs w:val="22"/>
        </w:rPr>
        <w:t>, a través del “</w:t>
      </w:r>
      <w:bookmarkStart w:id="7" w:name="_Hlk73348938"/>
      <w:r w:rsidRPr="00A93E3C">
        <w:rPr>
          <w:rFonts w:ascii="Myriad Pro Light" w:hAnsi="Myriad Pro Light" w:cs="Arial"/>
          <w:sz w:val="22"/>
          <w:szCs w:val="22"/>
        </w:rPr>
        <w:t>Campus virtual para la formación en el ámbito local sobre violencia contra la mujer</w:t>
      </w:r>
      <w:bookmarkEnd w:id="7"/>
      <w:r w:rsidRPr="005A10D7">
        <w:rPr>
          <w:rFonts w:ascii="Myriad Pro Light" w:hAnsi="Myriad Pro Light" w:cs="Arial"/>
          <w:sz w:val="22"/>
          <w:szCs w:val="22"/>
        </w:rPr>
        <w:t>”</w:t>
      </w:r>
      <w:r w:rsidR="00DF3DB1">
        <w:rPr>
          <w:rFonts w:ascii="Myriad Pro Light" w:hAnsi="Myriad Pro Light" w:cs="Arial"/>
          <w:sz w:val="22"/>
          <w:szCs w:val="22"/>
        </w:rPr>
        <w:t>.</w:t>
      </w:r>
    </w:p>
    <w:p w14:paraId="792B69E6" w14:textId="77777777" w:rsidR="009110DB" w:rsidRDefault="009110DB" w:rsidP="009110DB">
      <w:pPr>
        <w:rPr>
          <w:rFonts w:ascii="Myriad Pro Light" w:hAnsi="Myriad Pro Light" w:cs="Arial"/>
          <w:sz w:val="22"/>
          <w:szCs w:val="22"/>
        </w:rPr>
      </w:pPr>
    </w:p>
    <w:p w14:paraId="186852BC" w14:textId="231A8E6F" w:rsidR="009110DB" w:rsidRPr="005A10D7" w:rsidRDefault="009110DB" w:rsidP="009110DB">
      <w:pPr>
        <w:rPr>
          <w:rFonts w:ascii="Myriad Pro Light" w:hAnsi="Myriad Pro Light" w:cs="Arial"/>
          <w:sz w:val="22"/>
          <w:szCs w:val="22"/>
        </w:rPr>
      </w:pPr>
      <w:r w:rsidRPr="005A10D7">
        <w:rPr>
          <w:rFonts w:ascii="Myriad Pro Light" w:hAnsi="Myriad Pro Light" w:cs="Arial"/>
          <w:sz w:val="22"/>
          <w:szCs w:val="22"/>
        </w:rPr>
        <w:t xml:space="preserve">La entidad adjudicataria del presente proceso de contratación no tendrá que asumir ningún coste en relación con esta plataforma </w:t>
      </w:r>
      <w:r w:rsidR="00DF3DB1">
        <w:rPr>
          <w:rFonts w:ascii="Myriad Pro Light" w:hAnsi="Myriad Pro Light" w:cs="Arial"/>
          <w:sz w:val="22"/>
          <w:szCs w:val="22"/>
        </w:rPr>
        <w:t>virtual</w:t>
      </w:r>
      <w:r w:rsidRPr="005A10D7">
        <w:rPr>
          <w:rFonts w:ascii="Myriad Pro Light" w:hAnsi="Myriad Pro Light" w:cs="Arial"/>
          <w:sz w:val="22"/>
          <w:szCs w:val="22"/>
        </w:rPr>
        <w:t xml:space="preserve">. </w:t>
      </w:r>
    </w:p>
    <w:p w14:paraId="753AC6D8" w14:textId="19E1EE13" w:rsidR="009110DB" w:rsidRDefault="009110DB" w:rsidP="009110DB">
      <w:pPr>
        <w:rPr>
          <w:rFonts w:ascii="Myriad Pro Light" w:hAnsi="Myriad Pro Light" w:cs="Arial"/>
          <w:sz w:val="22"/>
          <w:szCs w:val="22"/>
        </w:rPr>
      </w:pPr>
    </w:p>
    <w:p w14:paraId="6AEB306C" w14:textId="77777777" w:rsidR="009110DB" w:rsidRPr="005A10D7" w:rsidRDefault="009110DB" w:rsidP="009110DB">
      <w:pPr>
        <w:rPr>
          <w:rFonts w:ascii="Myriad Pro Light" w:hAnsi="Myriad Pro Light" w:cs="Arial"/>
          <w:sz w:val="22"/>
          <w:szCs w:val="22"/>
        </w:rPr>
      </w:pPr>
      <w:r w:rsidRPr="005A10D7">
        <w:rPr>
          <w:rFonts w:ascii="Myriad Pro Light" w:hAnsi="Myriad Pro Light" w:cs="Arial"/>
          <w:sz w:val="22"/>
          <w:szCs w:val="22"/>
        </w:rPr>
        <w:t xml:space="preserve">Por tanto, la entidad adjudicataria deberá realizar los siguientes trabajos: </w:t>
      </w:r>
    </w:p>
    <w:p w14:paraId="5BAD8510" w14:textId="77777777" w:rsidR="009110DB" w:rsidRPr="005A10D7" w:rsidRDefault="009110DB" w:rsidP="009110DB">
      <w:pPr>
        <w:rPr>
          <w:rFonts w:ascii="Myriad Pro Light" w:hAnsi="Myriad Pro Light" w:cs="Arial"/>
          <w:sz w:val="22"/>
          <w:szCs w:val="22"/>
        </w:rPr>
      </w:pPr>
    </w:p>
    <w:p w14:paraId="2AD68AF5" w14:textId="77777777" w:rsidR="009110DB" w:rsidRPr="005A10D7" w:rsidRDefault="009110DB" w:rsidP="005638BC">
      <w:pPr>
        <w:pStyle w:val="Prrafodelista"/>
        <w:numPr>
          <w:ilvl w:val="0"/>
          <w:numId w:val="49"/>
        </w:numPr>
        <w:ind w:left="284"/>
        <w:rPr>
          <w:rFonts w:ascii="Myriad Pro Light" w:hAnsi="Myriad Pro Light" w:cs="Arial"/>
          <w:b/>
          <w:sz w:val="22"/>
          <w:szCs w:val="22"/>
          <w:u w:val="single"/>
        </w:rPr>
      </w:pPr>
      <w:r>
        <w:rPr>
          <w:rFonts w:ascii="Myriad Pro Light" w:hAnsi="Myriad Pro Light" w:cs="Arial"/>
          <w:b/>
          <w:sz w:val="22"/>
          <w:szCs w:val="22"/>
          <w:u w:val="single"/>
        </w:rPr>
        <w:t xml:space="preserve">Revisión </w:t>
      </w:r>
      <w:r w:rsidRPr="005A10D7">
        <w:rPr>
          <w:rFonts w:ascii="Myriad Pro Light" w:hAnsi="Myriad Pro Light" w:cs="Arial"/>
          <w:b/>
          <w:sz w:val="22"/>
          <w:szCs w:val="22"/>
          <w:u w:val="single"/>
        </w:rPr>
        <w:t>de materiales de formación</w:t>
      </w:r>
    </w:p>
    <w:p w14:paraId="039DB22C" w14:textId="77777777" w:rsidR="009110DB" w:rsidRPr="005A10D7" w:rsidRDefault="009110DB" w:rsidP="009110DB">
      <w:pPr>
        <w:rPr>
          <w:rFonts w:ascii="Myriad Pro Light" w:hAnsi="Myriad Pro Light" w:cs="Arial"/>
          <w:sz w:val="22"/>
          <w:szCs w:val="22"/>
        </w:rPr>
      </w:pPr>
    </w:p>
    <w:p w14:paraId="53C8FB4E" w14:textId="38AF5BA6" w:rsidR="009110DB" w:rsidRDefault="009110DB" w:rsidP="009110DB">
      <w:pPr>
        <w:rPr>
          <w:rFonts w:ascii="Myriad Pro Light" w:hAnsi="Myriad Pro Light" w:cs="Arial"/>
          <w:sz w:val="22"/>
          <w:szCs w:val="22"/>
        </w:rPr>
      </w:pPr>
      <w:r w:rsidRPr="005A10D7">
        <w:rPr>
          <w:rFonts w:ascii="Myriad Pro Light" w:hAnsi="Myriad Pro Light" w:cs="Arial"/>
          <w:b/>
          <w:sz w:val="22"/>
          <w:szCs w:val="22"/>
        </w:rPr>
        <w:t xml:space="preserve">Contenido </w:t>
      </w:r>
      <w:r>
        <w:rPr>
          <w:rFonts w:ascii="Myriad Pro Light" w:hAnsi="Myriad Pro Light" w:cs="Arial"/>
          <w:b/>
          <w:sz w:val="22"/>
          <w:szCs w:val="22"/>
        </w:rPr>
        <w:t>y estructura básica del curso</w:t>
      </w:r>
      <w:r w:rsidRPr="005A10D7">
        <w:rPr>
          <w:rFonts w:ascii="Myriad Pro Light" w:hAnsi="Myriad Pro Light" w:cs="Arial"/>
          <w:b/>
          <w:sz w:val="22"/>
          <w:szCs w:val="22"/>
        </w:rPr>
        <w:t xml:space="preserve"> de formación. </w:t>
      </w:r>
      <w:r w:rsidRPr="005A10D7">
        <w:rPr>
          <w:rFonts w:ascii="Myriad Pro Light" w:hAnsi="Myriad Pro Light" w:cs="Arial"/>
          <w:sz w:val="22"/>
          <w:szCs w:val="22"/>
        </w:rPr>
        <w:t xml:space="preserve">El contenido teórico </w:t>
      </w:r>
      <w:r>
        <w:rPr>
          <w:rFonts w:ascii="Myriad Pro Light" w:hAnsi="Myriad Pro Light" w:cs="Arial"/>
          <w:sz w:val="22"/>
          <w:szCs w:val="22"/>
        </w:rPr>
        <w:t>de cada edición está estructurado</w:t>
      </w:r>
      <w:r w:rsidRPr="005A10D7">
        <w:rPr>
          <w:rFonts w:ascii="Myriad Pro Light" w:hAnsi="Myriad Pro Light" w:cs="Arial"/>
          <w:sz w:val="22"/>
          <w:szCs w:val="22"/>
        </w:rPr>
        <w:t xml:space="preserve"> en 4 unidades didácticas, de tal manera que cada unidad pueda estudiarse en </w:t>
      </w:r>
      <w:r>
        <w:rPr>
          <w:rFonts w:ascii="Myriad Pro Light" w:hAnsi="Myriad Pro Light" w:cs="Arial"/>
          <w:sz w:val="22"/>
          <w:szCs w:val="22"/>
        </w:rPr>
        <w:t>1</w:t>
      </w:r>
      <w:r w:rsidRPr="005A10D7">
        <w:rPr>
          <w:rFonts w:ascii="Myriad Pro Light" w:hAnsi="Myriad Pro Light" w:cs="Arial"/>
          <w:sz w:val="22"/>
          <w:szCs w:val="22"/>
        </w:rPr>
        <w:t xml:space="preserve"> semana </w:t>
      </w:r>
      <w:r>
        <w:rPr>
          <w:rFonts w:ascii="Myriad Pro Light" w:hAnsi="Myriad Pro Light" w:cs="Arial"/>
          <w:sz w:val="22"/>
          <w:szCs w:val="22"/>
        </w:rPr>
        <w:t>e incluye</w:t>
      </w:r>
      <w:r w:rsidRPr="005A10D7">
        <w:rPr>
          <w:rFonts w:ascii="Myriad Pro Light" w:hAnsi="Myriad Pro Light" w:cs="Arial"/>
          <w:sz w:val="22"/>
          <w:szCs w:val="22"/>
        </w:rPr>
        <w:t xml:space="preserve"> los siguiente</w:t>
      </w:r>
      <w:r>
        <w:rPr>
          <w:rFonts w:ascii="Myriad Pro Light" w:hAnsi="Myriad Pro Light" w:cs="Arial"/>
          <w:sz w:val="22"/>
          <w:szCs w:val="22"/>
        </w:rPr>
        <w:t>s</w:t>
      </w:r>
      <w:r w:rsidRPr="005A10D7">
        <w:rPr>
          <w:rFonts w:ascii="Myriad Pro Light" w:hAnsi="Myriad Pro Light" w:cs="Arial"/>
          <w:sz w:val="22"/>
          <w:szCs w:val="22"/>
        </w:rPr>
        <w:t xml:space="preserve"> contenidos: </w:t>
      </w:r>
    </w:p>
    <w:p w14:paraId="605DB773" w14:textId="77777777" w:rsidR="009110DB" w:rsidRPr="006618B3" w:rsidRDefault="009110DB" w:rsidP="009110DB">
      <w:pPr>
        <w:rPr>
          <w:rFonts w:ascii="Myriad Pro Light" w:hAnsi="Myriad Pro Light" w:cs="Arial"/>
          <w:sz w:val="22"/>
          <w:szCs w:val="22"/>
        </w:rPr>
      </w:pPr>
    </w:p>
    <w:p w14:paraId="0653A7FF" w14:textId="4A8259BC" w:rsidR="009110DB" w:rsidRPr="00E76CBF" w:rsidRDefault="009110DB" w:rsidP="00C73A2A">
      <w:pPr>
        <w:pStyle w:val="Prrafodelista"/>
        <w:numPr>
          <w:ilvl w:val="0"/>
          <w:numId w:val="50"/>
        </w:numPr>
        <w:rPr>
          <w:rFonts w:ascii="Myriad Pro Light" w:hAnsi="Myriad Pro Light" w:cs="Arial"/>
          <w:sz w:val="22"/>
          <w:szCs w:val="22"/>
        </w:rPr>
      </w:pPr>
      <w:r w:rsidRPr="00E76CBF">
        <w:rPr>
          <w:rFonts w:ascii="Myriad Pro Light" w:hAnsi="Myriad Pro Light" w:cs="Arial"/>
          <w:sz w:val="22"/>
          <w:szCs w:val="22"/>
        </w:rPr>
        <w:t xml:space="preserve">Unidad didáctica 1. La </w:t>
      </w:r>
      <w:r w:rsidR="00C73A2A" w:rsidRPr="00E76CBF">
        <w:rPr>
          <w:rFonts w:ascii="Myriad Pro Light" w:hAnsi="Myriad Pro Light" w:cs="Arial"/>
          <w:sz w:val="22"/>
          <w:szCs w:val="22"/>
        </w:rPr>
        <w:t>trata de mujeres y niñas con fines de explotación sexual: un fenómeno de múltiples caras</w:t>
      </w:r>
      <w:r w:rsidRPr="00E76CBF">
        <w:rPr>
          <w:rFonts w:ascii="Myriad Pro Light" w:hAnsi="Myriad Pro Light" w:cs="Arial"/>
          <w:sz w:val="22"/>
          <w:szCs w:val="22"/>
        </w:rPr>
        <w:t>.</w:t>
      </w:r>
    </w:p>
    <w:p w14:paraId="5260A6B8" w14:textId="461DDEB2" w:rsidR="009110DB" w:rsidRPr="00E76CBF" w:rsidRDefault="009110DB" w:rsidP="00C73A2A">
      <w:pPr>
        <w:pStyle w:val="Prrafodelista"/>
        <w:numPr>
          <w:ilvl w:val="0"/>
          <w:numId w:val="50"/>
        </w:numPr>
        <w:rPr>
          <w:rFonts w:ascii="Myriad Pro Light" w:hAnsi="Myriad Pro Light" w:cs="Arial"/>
          <w:sz w:val="22"/>
          <w:szCs w:val="22"/>
        </w:rPr>
      </w:pPr>
      <w:r w:rsidRPr="00E76CBF">
        <w:rPr>
          <w:rFonts w:ascii="Myriad Pro Light" w:hAnsi="Myriad Pro Light" w:cs="Arial"/>
          <w:sz w:val="22"/>
          <w:szCs w:val="22"/>
        </w:rPr>
        <w:t xml:space="preserve">Unidad didáctica 2. </w:t>
      </w:r>
      <w:r w:rsidR="00C73A2A" w:rsidRPr="00E76CBF">
        <w:rPr>
          <w:rFonts w:ascii="Myriad Pro Light" w:hAnsi="Myriad Pro Light" w:cs="Arial"/>
          <w:sz w:val="22"/>
          <w:szCs w:val="22"/>
        </w:rPr>
        <w:t xml:space="preserve">Pautas para la detección e identificación de víctimas de trata con fines de explotación sexual y recursos para combatirla: mecanismos legales de protección. </w:t>
      </w:r>
    </w:p>
    <w:p w14:paraId="60E8CCD0" w14:textId="2B01E1F3" w:rsidR="009110DB" w:rsidRPr="00E76CBF" w:rsidRDefault="009110DB" w:rsidP="00C73A2A">
      <w:pPr>
        <w:pStyle w:val="Prrafodelista"/>
        <w:numPr>
          <w:ilvl w:val="0"/>
          <w:numId w:val="50"/>
        </w:numPr>
        <w:rPr>
          <w:rFonts w:ascii="Myriad Pro Light" w:hAnsi="Myriad Pro Light" w:cs="Arial"/>
          <w:sz w:val="22"/>
          <w:szCs w:val="22"/>
        </w:rPr>
      </w:pPr>
      <w:r w:rsidRPr="00E76CBF">
        <w:rPr>
          <w:rFonts w:ascii="Myriad Pro Light" w:hAnsi="Myriad Pro Light" w:cs="Arial"/>
          <w:sz w:val="22"/>
          <w:szCs w:val="22"/>
        </w:rPr>
        <w:t xml:space="preserve">Unidad didáctica 3. </w:t>
      </w:r>
      <w:r w:rsidR="00C73A2A" w:rsidRPr="00E76CBF">
        <w:rPr>
          <w:rFonts w:ascii="Myriad Pro Light" w:hAnsi="Myriad Pro Light" w:cs="Arial"/>
          <w:sz w:val="22"/>
          <w:szCs w:val="22"/>
        </w:rPr>
        <w:t xml:space="preserve">Pautas para la detección e identificación de víctimas de trata con fines de explotación sexual y recursos para combatirla: mecanismos de identificación, detección y asistenciales. </w:t>
      </w:r>
    </w:p>
    <w:p w14:paraId="30836CD1" w14:textId="44896E41" w:rsidR="009110DB" w:rsidRPr="00E76CBF" w:rsidRDefault="009110DB" w:rsidP="00C73A2A">
      <w:pPr>
        <w:pStyle w:val="Prrafodelista"/>
        <w:numPr>
          <w:ilvl w:val="0"/>
          <w:numId w:val="50"/>
        </w:numPr>
        <w:rPr>
          <w:rFonts w:ascii="Myriad Pro Light" w:hAnsi="Myriad Pro Light" w:cs="Arial"/>
          <w:sz w:val="22"/>
          <w:szCs w:val="22"/>
        </w:rPr>
      </w:pPr>
      <w:r w:rsidRPr="00E76CBF">
        <w:rPr>
          <w:rFonts w:ascii="Myriad Pro Light" w:hAnsi="Myriad Pro Light" w:cs="Arial"/>
          <w:sz w:val="22"/>
          <w:szCs w:val="22"/>
        </w:rPr>
        <w:t xml:space="preserve">Unidad didáctica 4. </w:t>
      </w:r>
      <w:r w:rsidR="00C73A2A" w:rsidRPr="00E76CBF">
        <w:rPr>
          <w:rFonts w:ascii="Myriad Pro Light" w:hAnsi="Myriad Pro Light" w:cs="Arial"/>
          <w:sz w:val="22"/>
          <w:szCs w:val="22"/>
        </w:rPr>
        <w:t>Trabajando en lo local: el papel de los municipios en la lucha contra la trata de mujeres y niñas con fines de explotación sexual.</w:t>
      </w:r>
    </w:p>
    <w:p w14:paraId="1F8B5410" w14:textId="77777777" w:rsidR="00C73A2A" w:rsidRPr="00E76CBF" w:rsidRDefault="00C73A2A" w:rsidP="00C73A2A">
      <w:pPr>
        <w:rPr>
          <w:rFonts w:ascii="Arial" w:eastAsia="Calibri" w:hAnsi="Arial" w:cs="Arial"/>
          <w:sz w:val="22"/>
          <w:szCs w:val="22"/>
          <w:lang w:val="es-ES" w:eastAsia="en-US"/>
        </w:rPr>
      </w:pPr>
    </w:p>
    <w:p w14:paraId="3CF26A17" w14:textId="6E8B9F5C" w:rsidR="009110DB" w:rsidRPr="00A93E3C" w:rsidRDefault="009110DB" w:rsidP="009110DB">
      <w:pPr>
        <w:rPr>
          <w:rFonts w:ascii="Myriad Pro Light" w:hAnsi="Myriad Pro Light" w:cs="Arial"/>
          <w:sz w:val="22"/>
          <w:szCs w:val="22"/>
        </w:rPr>
      </w:pPr>
      <w:r w:rsidRPr="00D71E47">
        <w:rPr>
          <w:rFonts w:ascii="Myriad Pro Light" w:hAnsi="Myriad Pro Light" w:cs="Arial"/>
          <w:sz w:val="22"/>
          <w:szCs w:val="22"/>
          <w:u w:val="single"/>
        </w:rPr>
        <w:t>La empresa deberá revisar y actualizar</w:t>
      </w:r>
      <w:r w:rsidRPr="00D71E47">
        <w:rPr>
          <w:rFonts w:ascii="Myriad Pro Light" w:hAnsi="Myriad Pro Light" w:cs="Arial"/>
          <w:sz w:val="22"/>
          <w:szCs w:val="22"/>
        </w:rPr>
        <w:t xml:space="preserve"> estas cuatro unidades</w:t>
      </w:r>
      <w:r w:rsidR="00855E49">
        <w:rPr>
          <w:rFonts w:ascii="Myriad Pro Light" w:hAnsi="Myriad Pro Light" w:cs="Arial"/>
          <w:sz w:val="22"/>
          <w:szCs w:val="22"/>
        </w:rPr>
        <w:t>, proponiendo modificación de contenidos y nuevas actividades prácticas. Se podrán proponer textos, vídeos, animaciones, imágenes o sonidos de forma que cada uno de los elementos complemente o clarifique a los restantes. En su caso, se deberá realizar un vídeo de presentación del curso. El curso debe ser lo más interactivo posible.</w:t>
      </w:r>
    </w:p>
    <w:p w14:paraId="3ADCB7DE" w14:textId="77777777" w:rsidR="009110DB" w:rsidRPr="005A10D7" w:rsidRDefault="009110DB" w:rsidP="009110DB">
      <w:pPr>
        <w:rPr>
          <w:rFonts w:ascii="Myriad Pro Light" w:hAnsi="Myriad Pro Light" w:cs="Arial"/>
          <w:sz w:val="22"/>
          <w:szCs w:val="22"/>
        </w:rPr>
      </w:pPr>
    </w:p>
    <w:p w14:paraId="40868C60" w14:textId="7CBEFAFF" w:rsidR="009110DB" w:rsidRPr="00DF3DB1" w:rsidRDefault="009110DB" w:rsidP="009110DB">
      <w:pPr>
        <w:rPr>
          <w:rFonts w:ascii="Myriad Pro Light" w:hAnsi="Myriad Pro Light" w:cs="Arial"/>
          <w:b/>
          <w:sz w:val="22"/>
          <w:szCs w:val="22"/>
        </w:rPr>
      </w:pPr>
      <w:r w:rsidRPr="00DF3DB1">
        <w:rPr>
          <w:rFonts w:ascii="Myriad Pro Light" w:hAnsi="Myriad Pro Light" w:cs="Arial"/>
          <w:b/>
          <w:sz w:val="22"/>
          <w:szCs w:val="22"/>
        </w:rPr>
        <w:t xml:space="preserve">Charlas síncronas. </w:t>
      </w:r>
      <w:r w:rsidRPr="00DF3DB1">
        <w:rPr>
          <w:rFonts w:ascii="Myriad Pro Light" w:hAnsi="Myriad Pro Light" w:cs="Arial"/>
          <w:sz w:val="22"/>
          <w:szCs w:val="22"/>
        </w:rPr>
        <w:t>Se propondrá</w:t>
      </w:r>
      <w:r w:rsidR="00855E49">
        <w:rPr>
          <w:rFonts w:ascii="Myriad Pro Light" w:hAnsi="Myriad Pro Light" w:cs="Arial"/>
          <w:sz w:val="22"/>
          <w:szCs w:val="22"/>
        </w:rPr>
        <w:t>, al menos,</w:t>
      </w:r>
      <w:r w:rsidRPr="00DF3DB1">
        <w:rPr>
          <w:rFonts w:ascii="Myriad Pro Light" w:hAnsi="Myriad Pro Light" w:cs="Arial"/>
          <w:sz w:val="22"/>
          <w:szCs w:val="22"/>
        </w:rPr>
        <w:t xml:space="preserve"> una charla síncrona al finalizar cada </w:t>
      </w:r>
      <w:r w:rsidR="00E76CBF" w:rsidRPr="00DF3DB1">
        <w:rPr>
          <w:rFonts w:ascii="Myriad Pro Light" w:hAnsi="Myriad Pro Light" w:cs="Arial"/>
          <w:sz w:val="22"/>
          <w:szCs w:val="22"/>
        </w:rPr>
        <w:t>unidad didáctica</w:t>
      </w:r>
      <w:r w:rsidRPr="00DF3DB1">
        <w:rPr>
          <w:rFonts w:ascii="Myriad Pro Light" w:hAnsi="Myriad Pro Light" w:cs="Arial"/>
          <w:sz w:val="22"/>
          <w:szCs w:val="22"/>
        </w:rPr>
        <w:t>, de tal manera que el contenido no sea exclusivamente teórico</w:t>
      </w:r>
      <w:r w:rsidR="00855E49">
        <w:rPr>
          <w:rFonts w:ascii="Myriad Pro Light" w:hAnsi="Myriad Pro Light" w:cs="Arial"/>
          <w:sz w:val="22"/>
          <w:szCs w:val="22"/>
        </w:rPr>
        <w:t>. Se tratará contar con personas expertas en la materia, cuya intervención será retribuida por parte de la entidad que finalmente resulte adjudicataria de este servicio, no suponiendo coste alguno a la FEMP.</w:t>
      </w:r>
    </w:p>
    <w:p w14:paraId="04C418B8" w14:textId="77777777" w:rsidR="009110DB" w:rsidRPr="00DF3DB1" w:rsidRDefault="009110DB" w:rsidP="009110DB">
      <w:pPr>
        <w:rPr>
          <w:rFonts w:ascii="Myriad Pro Light" w:hAnsi="Myriad Pro Light" w:cs="Arial"/>
          <w:b/>
          <w:sz w:val="22"/>
          <w:szCs w:val="22"/>
        </w:rPr>
      </w:pPr>
    </w:p>
    <w:p w14:paraId="71F4F626" w14:textId="02A3EB47" w:rsidR="009110DB" w:rsidRPr="0056662C" w:rsidRDefault="009110DB" w:rsidP="009110DB">
      <w:pPr>
        <w:rPr>
          <w:rFonts w:ascii="Myriad Pro Light" w:hAnsi="Myriad Pro Light" w:cs="Arial"/>
          <w:bCs/>
          <w:sz w:val="22"/>
          <w:szCs w:val="22"/>
        </w:rPr>
      </w:pPr>
      <w:r w:rsidRPr="00DF3DB1">
        <w:rPr>
          <w:rFonts w:ascii="Myriad Pro Light" w:hAnsi="Myriad Pro Light" w:cs="Arial"/>
          <w:b/>
          <w:sz w:val="22"/>
          <w:szCs w:val="22"/>
        </w:rPr>
        <w:t>Trabajo en grupo.</w:t>
      </w:r>
      <w:r w:rsidRPr="00DF3DB1">
        <w:rPr>
          <w:rFonts w:ascii="Myriad Pro Light" w:hAnsi="Myriad Pro Light" w:cs="Arial"/>
          <w:bCs/>
          <w:sz w:val="22"/>
          <w:szCs w:val="22"/>
        </w:rPr>
        <w:t xml:space="preserve"> Se favorecerá el trabajo en grupo destinando un tiempo de duración equivalente al empleado para adquisición de los contenidos teóricos</w:t>
      </w:r>
      <w:r w:rsidR="00855E49">
        <w:rPr>
          <w:rFonts w:ascii="Myriad Pro Light" w:hAnsi="Myriad Pro Light" w:cs="Arial"/>
          <w:bCs/>
          <w:sz w:val="22"/>
          <w:szCs w:val="22"/>
        </w:rPr>
        <w:t>, y tendrá que ser de carácter práctico, que impliquen la aplicación práctica de los contenidos teóricos.</w:t>
      </w:r>
    </w:p>
    <w:p w14:paraId="5D940F8E" w14:textId="77777777" w:rsidR="009110DB" w:rsidRPr="00A93E3C" w:rsidRDefault="009110DB" w:rsidP="009110DB">
      <w:pPr>
        <w:rPr>
          <w:rFonts w:ascii="Myriad Pro Light" w:hAnsi="Myriad Pro Light" w:cs="Arial"/>
          <w:sz w:val="22"/>
          <w:szCs w:val="22"/>
        </w:rPr>
      </w:pPr>
    </w:p>
    <w:p w14:paraId="1425AF41" w14:textId="242169D7" w:rsidR="009110DB" w:rsidRDefault="009110DB" w:rsidP="009110DB">
      <w:pPr>
        <w:rPr>
          <w:rFonts w:ascii="Myriad Pro Light" w:hAnsi="Myriad Pro Light" w:cs="Arial"/>
          <w:sz w:val="22"/>
          <w:szCs w:val="22"/>
        </w:rPr>
      </w:pPr>
      <w:r w:rsidRPr="005A10D7">
        <w:rPr>
          <w:rFonts w:ascii="Myriad Pro Light" w:hAnsi="Myriad Pro Light" w:cs="Arial"/>
          <w:b/>
          <w:sz w:val="22"/>
          <w:szCs w:val="22"/>
        </w:rPr>
        <w:t xml:space="preserve">Validación de </w:t>
      </w:r>
      <w:r>
        <w:rPr>
          <w:rFonts w:ascii="Myriad Pro Light" w:hAnsi="Myriad Pro Light" w:cs="Arial"/>
          <w:b/>
          <w:sz w:val="22"/>
          <w:szCs w:val="22"/>
        </w:rPr>
        <w:t xml:space="preserve">la actualización de </w:t>
      </w:r>
      <w:r w:rsidRPr="005A10D7">
        <w:rPr>
          <w:rFonts w:ascii="Myriad Pro Light" w:hAnsi="Myriad Pro Light" w:cs="Arial"/>
          <w:b/>
          <w:sz w:val="22"/>
          <w:szCs w:val="22"/>
        </w:rPr>
        <w:t xml:space="preserve">contenidos. </w:t>
      </w:r>
      <w:r>
        <w:rPr>
          <w:rFonts w:ascii="Myriad Pro Light" w:hAnsi="Myriad Pro Light" w:cs="Arial"/>
          <w:sz w:val="22"/>
          <w:szCs w:val="22"/>
        </w:rPr>
        <w:t>La FEMP</w:t>
      </w:r>
      <w:r w:rsidRPr="00A93E3C">
        <w:rPr>
          <w:rFonts w:ascii="Myriad Pro Light" w:hAnsi="Myriad Pro Light" w:cs="Arial"/>
          <w:sz w:val="22"/>
          <w:szCs w:val="22"/>
        </w:rPr>
        <w:t xml:space="preserve"> y la Delegación de Gobierno contra la Violencia de Género deberán validar la actualización de</w:t>
      </w:r>
      <w:r>
        <w:rPr>
          <w:rFonts w:ascii="Myriad Pro Light" w:hAnsi="Myriad Pro Light" w:cs="Arial"/>
          <w:sz w:val="22"/>
          <w:szCs w:val="22"/>
        </w:rPr>
        <w:t xml:space="preserve"> los contenidos </w:t>
      </w:r>
      <w:r w:rsidRPr="005A10D7">
        <w:rPr>
          <w:rFonts w:ascii="Myriad Pro Light" w:hAnsi="Myriad Pro Light" w:cs="Arial"/>
          <w:sz w:val="22"/>
          <w:szCs w:val="22"/>
        </w:rPr>
        <w:t xml:space="preserve">propuestos por la entidad que resulte adjudicataria, pudiendo realizar observaciones y/o modificaciones. </w:t>
      </w:r>
      <w:r>
        <w:rPr>
          <w:rFonts w:ascii="Myriad Pro Light" w:hAnsi="Myriad Pro Light" w:cs="Arial"/>
          <w:sz w:val="22"/>
          <w:szCs w:val="22"/>
        </w:rPr>
        <w:t xml:space="preserve">Los contenidos finales serán </w:t>
      </w:r>
      <w:r>
        <w:rPr>
          <w:rFonts w:ascii="Myriad Pro Light" w:hAnsi="Myriad Pro Light" w:cs="Arial"/>
          <w:sz w:val="22"/>
          <w:szCs w:val="22"/>
        </w:rPr>
        <w:lastRenderedPageBreak/>
        <w:t>propied</w:t>
      </w:r>
      <w:r w:rsidRPr="00A93E3C">
        <w:rPr>
          <w:rFonts w:ascii="Myriad Pro Light" w:hAnsi="Myriad Pro Light" w:cs="Arial"/>
          <w:sz w:val="22"/>
          <w:szCs w:val="22"/>
        </w:rPr>
        <w:t>ad de</w:t>
      </w:r>
      <w:r w:rsidR="007030F4">
        <w:rPr>
          <w:rFonts w:ascii="Myriad Pro Light" w:hAnsi="Myriad Pro Light" w:cs="Arial"/>
          <w:sz w:val="22"/>
          <w:szCs w:val="22"/>
        </w:rPr>
        <w:t xml:space="preserve"> </w:t>
      </w:r>
      <w:r w:rsidRPr="00A93E3C">
        <w:rPr>
          <w:rFonts w:ascii="Myriad Pro Light" w:hAnsi="Myriad Pro Light" w:cs="Arial"/>
          <w:sz w:val="22"/>
          <w:szCs w:val="22"/>
        </w:rPr>
        <w:t>l</w:t>
      </w:r>
      <w:r w:rsidR="007030F4">
        <w:rPr>
          <w:rFonts w:ascii="Myriad Pro Light" w:hAnsi="Myriad Pro Light" w:cs="Arial"/>
          <w:sz w:val="22"/>
          <w:szCs w:val="22"/>
        </w:rPr>
        <w:t>a</w:t>
      </w:r>
      <w:r w:rsidRPr="00A93E3C">
        <w:rPr>
          <w:rFonts w:ascii="Myriad Pro Light" w:hAnsi="Myriad Pro Light" w:cs="Arial"/>
          <w:sz w:val="22"/>
          <w:szCs w:val="22"/>
        </w:rPr>
        <w:t xml:space="preserve"> </w:t>
      </w:r>
      <w:r w:rsidR="007030F4">
        <w:rPr>
          <w:rFonts w:ascii="Myriad Pro Light" w:hAnsi="Myriad Pro Light" w:cs="Arial"/>
          <w:sz w:val="22"/>
          <w:szCs w:val="22"/>
        </w:rPr>
        <w:t xml:space="preserve">Delegación del Gobierno contra la Violencia de Género </w:t>
      </w:r>
      <w:r w:rsidRPr="00A93E3C">
        <w:rPr>
          <w:rFonts w:ascii="Myriad Pro Light" w:hAnsi="Myriad Pro Light" w:cs="Arial"/>
          <w:sz w:val="22"/>
          <w:szCs w:val="22"/>
        </w:rPr>
        <w:t>y de la Federa</w:t>
      </w:r>
      <w:r>
        <w:rPr>
          <w:rFonts w:ascii="Myriad Pro Light" w:hAnsi="Myriad Pro Light" w:cs="Arial"/>
          <w:sz w:val="22"/>
          <w:szCs w:val="22"/>
        </w:rPr>
        <w:t xml:space="preserve">ción Española de Municipios y Provincias (FEMP). </w:t>
      </w:r>
    </w:p>
    <w:p w14:paraId="04C0FCFA" w14:textId="77777777" w:rsidR="009110DB" w:rsidRPr="00533F21" w:rsidRDefault="009110DB" w:rsidP="009110DB">
      <w:pPr>
        <w:rPr>
          <w:rFonts w:ascii="Myriad Pro Light" w:hAnsi="Myriad Pro Light" w:cs="Arial"/>
          <w:sz w:val="22"/>
          <w:szCs w:val="22"/>
        </w:rPr>
      </w:pPr>
    </w:p>
    <w:p w14:paraId="7AB5A44F" w14:textId="77777777" w:rsidR="009110DB" w:rsidRPr="005A10D7" w:rsidRDefault="009110DB" w:rsidP="009110DB">
      <w:pPr>
        <w:rPr>
          <w:rFonts w:ascii="Myriad Pro Light" w:hAnsi="Myriad Pro Light" w:cs="Arial"/>
          <w:sz w:val="22"/>
          <w:szCs w:val="22"/>
        </w:rPr>
      </w:pPr>
      <w:r w:rsidRPr="005A10D7">
        <w:rPr>
          <w:rFonts w:ascii="Myriad Pro Light" w:hAnsi="Myriad Pro Light" w:cs="Arial"/>
          <w:b/>
          <w:sz w:val="22"/>
          <w:szCs w:val="22"/>
        </w:rPr>
        <w:t>Presentación de las unidades didácticas.</w:t>
      </w:r>
      <w:r w:rsidRPr="005A10D7">
        <w:rPr>
          <w:rFonts w:ascii="Myriad Pro Light" w:hAnsi="Myriad Pro Light" w:cs="Arial"/>
          <w:sz w:val="22"/>
          <w:szCs w:val="22"/>
        </w:rPr>
        <w:t xml:space="preserve"> Las 4 unidades didácticas definitivas </w:t>
      </w:r>
      <w:r>
        <w:rPr>
          <w:rFonts w:ascii="Myriad Pro Light" w:hAnsi="Myriad Pro Light" w:cs="Arial"/>
          <w:sz w:val="22"/>
          <w:szCs w:val="22"/>
        </w:rPr>
        <w:t xml:space="preserve">se presentarán en </w:t>
      </w:r>
      <w:r w:rsidRPr="00D71E47">
        <w:rPr>
          <w:rFonts w:ascii="Myriad Pro Light" w:hAnsi="Myriad Pro Light" w:cs="Arial"/>
          <w:sz w:val="22"/>
          <w:szCs w:val="22"/>
        </w:rPr>
        <w:t>formato Word y PDF, ofreciendo</w:t>
      </w:r>
      <w:r w:rsidRPr="005A10D7">
        <w:rPr>
          <w:rFonts w:ascii="Myriad Pro Light" w:hAnsi="Myriad Pro Light" w:cs="Arial"/>
          <w:sz w:val="22"/>
          <w:szCs w:val="22"/>
        </w:rPr>
        <w:t xml:space="preserve"> un diseño sencillo que facilite su lectura. </w:t>
      </w:r>
    </w:p>
    <w:p w14:paraId="256D7252" w14:textId="77777777" w:rsidR="009110DB" w:rsidRDefault="009110DB" w:rsidP="009110DB">
      <w:pPr>
        <w:rPr>
          <w:rFonts w:ascii="Myriad Pro Light" w:hAnsi="Myriad Pro Light" w:cs="Arial"/>
          <w:sz w:val="22"/>
          <w:szCs w:val="22"/>
        </w:rPr>
      </w:pPr>
    </w:p>
    <w:p w14:paraId="72C784EF" w14:textId="77777777" w:rsidR="009110DB" w:rsidRPr="005A10D7" w:rsidRDefault="009110DB" w:rsidP="009110DB">
      <w:pPr>
        <w:rPr>
          <w:rFonts w:ascii="Myriad Pro Light" w:hAnsi="Myriad Pro Light" w:cs="Arial"/>
          <w:sz w:val="22"/>
          <w:szCs w:val="22"/>
        </w:rPr>
      </w:pPr>
    </w:p>
    <w:p w14:paraId="6B43BA29" w14:textId="11445ED6" w:rsidR="009110DB" w:rsidRPr="005A10D7" w:rsidRDefault="009110DB" w:rsidP="005638BC">
      <w:pPr>
        <w:pStyle w:val="Prrafodelista"/>
        <w:numPr>
          <w:ilvl w:val="0"/>
          <w:numId w:val="49"/>
        </w:numPr>
        <w:ind w:left="284"/>
        <w:rPr>
          <w:rFonts w:ascii="Myriad Pro Light" w:hAnsi="Myriad Pro Light" w:cs="Arial"/>
          <w:b/>
          <w:sz w:val="22"/>
          <w:szCs w:val="22"/>
          <w:u w:val="single"/>
        </w:rPr>
      </w:pPr>
      <w:r w:rsidRPr="005A10D7">
        <w:rPr>
          <w:rFonts w:ascii="Myriad Pro Light" w:hAnsi="Myriad Pro Light" w:cs="Arial"/>
          <w:b/>
          <w:sz w:val="22"/>
          <w:szCs w:val="22"/>
          <w:u w:val="single"/>
        </w:rPr>
        <w:t xml:space="preserve">Ejecución y tutorización de la formación </w:t>
      </w:r>
      <w:r w:rsidR="00DF3DB1">
        <w:rPr>
          <w:rFonts w:ascii="Myriad Pro Light" w:hAnsi="Myriad Pro Light" w:cs="Arial"/>
          <w:b/>
          <w:sz w:val="22"/>
          <w:szCs w:val="22"/>
          <w:u w:val="single"/>
        </w:rPr>
        <w:t>virtual</w:t>
      </w:r>
    </w:p>
    <w:p w14:paraId="2049A21F" w14:textId="77777777" w:rsidR="009110DB" w:rsidRPr="00D85E14" w:rsidRDefault="009110DB" w:rsidP="009110DB">
      <w:pPr>
        <w:rPr>
          <w:rFonts w:ascii="Myriad Pro Light" w:hAnsi="Myriad Pro Light" w:cs="Arial"/>
          <w:sz w:val="22"/>
          <w:szCs w:val="22"/>
        </w:rPr>
      </w:pPr>
    </w:p>
    <w:p w14:paraId="43DD300A" w14:textId="19E1D999" w:rsidR="009110DB" w:rsidRPr="00D85E14" w:rsidRDefault="009110DB" w:rsidP="009110DB">
      <w:pPr>
        <w:rPr>
          <w:rFonts w:ascii="Myriad Pro Light" w:hAnsi="Myriad Pro Light" w:cs="Arial"/>
          <w:sz w:val="22"/>
          <w:szCs w:val="22"/>
        </w:rPr>
      </w:pPr>
      <w:r w:rsidRPr="00D85E14">
        <w:rPr>
          <w:rFonts w:ascii="Myriad Pro Light" w:hAnsi="Myriad Pro Light" w:cs="Arial"/>
          <w:b/>
          <w:sz w:val="22"/>
          <w:szCs w:val="22"/>
        </w:rPr>
        <w:t>Difusión de la convocatoria</w:t>
      </w:r>
      <w:r>
        <w:rPr>
          <w:rFonts w:ascii="Myriad Pro Light" w:hAnsi="Myriad Pro Light" w:cs="Arial"/>
          <w:b/>
          <w:sz w:val="22"/>
          <w:szCs w:val="22"/>
        </w:rPr>
        <w:t>.</w:t>
      </w:r>
      <w:r w:rsidRPr="00D85E14">
        <w:rPr>
          <w:rFonts w:ascii="Myriad Pro Light" w:hAnsi="Myriad Pro Light" w:cs="Arial"/>
          <w:b/>
          <w:sz w:val="22"/>
          <w:szCs w:val="22"/>
        </w:rPr>
        <w:t xml:space="preserve"> </w:t>
      </w:r>
      <w:r w:rsidRPr="00D85E14">
        <w:rPr>
          <w:rFonts w:ascii="Myriad Pro Light" w:hAnsi="Myriad Pro Light" w:cs="Arial"/>
          <w:sz w:val="22"/>
          <w:szCs w:val="22"/>
        </w:rPr>
        <w:t>La empresa o entidad adjudicataria deberá participar en la difusión de la convocatoria</w:t>
      </w:r>
      <w:r>
        <w:rPr>
          <w:rFonts w:ascii="Myriad Pro Light" w:hAnsi="Myriad Pro Light" w:cs="Arial"/>
          <w:sz w:val="22"/>
          <w:szCs w:val="22"/>
        </w:rPr>
        <w:t xml:space="preserve"> de </w:t>
      </w:r>
      <w:r w:rsidRPr="003D5809">
        <w:rPr>
          <w:rFonts w:ascii="Myriad Pro Light" w:hAnsi="Myriad Pro Light" w:cs="Arial"/>
          <w:sz w:val="22"/>
          <w:szCs w:val="22"/>
        </w:rPr>
        <w:t xml:space="preserve">las </w:t>
      </w:r>
      <w:r w:rsidR="00DF3DB1">
        <w:rPr>
          <w:rFonts w:ascii="Myriad Pro Light" w:hAnsi="Myriad Pro Light" w:cs="Arial"/>
          <w:sz w:val="22"/>
          <w:szCs w:val="22"/>
        </w:rPr>
        <w:t>tres</w:t>
      </w:r>
      <w:r w:rsidRPr="003D5809">
        <w:rPr>
          <w:rFonts w:ascii="Myriad Pro Light" w:hAnsi="Myriad Pro Light" w:cs="Arial"/>
          <w:sz w:val="22"/>
          <w:szCs w:val="22"/>
        </w:rPr>
        <w:t xml:space="preserve"> ediciones del curso. En todo caso, la difusión se hará de común </w:t>
      </w:r>
      <w:r>
        <w:rPr>
          <w:rFonts w:ascii="Myriad Pro Light" w:hAnsi="Myriad Pro Light" w:cs="Arial"/>
          <w:sz w:val="22"/>
          <w:szCs w:val="22"/>
        </w:rPr>
        <w:t>acuerdo con la FEMP</w:t>
      </w:r>
      <w:r w:rsidRPr="00A93E3C">
        <w:rPr>
          <w:rFonts w:ascii="Myriad Pro Light" w:hAnsi="Myriad Pro Light" w:cs="Arial"/>
          <w:sz w:val="22"/>
          <w:szCs w:val="22"/>
        </w:rPr>
        <w:t xml:space="preserve"> y</w:t>
      </w:r>
      <w:r w:rsidR="00855E49">
        <w:rPr>
          <w:rFonts w:ascii="Myriad Pro Light" w:hAnsi="Myriad Pro Light" w:cs="Arial"/>
          <w:sz w:val="22"/>
          <w:szCs w:val="22"/>
        </w:rPr>
        <w:t xml:space="preserve"> con supervisión de</w:t>
      </w:r>
      <w:r w:rsidRPr="00A93E3C">
        <w:rPr>
          <w:rFonts w:ascii="Myriad Pro Light" w:hAnsi="Myriad Pro Light" w:cs="Arial"/>
          <w:sz w:val="22"/>
          <w:szCs w:val="22"/>
        </w:rPr>
        <w:t xml:space="preserve"> la Delegación de Gobierno contra la Violencia de Género, que </w:t>
      </w:r>
      <w:r w:rsidRPr="003D5809">
        <w:rPr>
          <w:rFonts w:ascii="Myriad Pro Light" w:hAnsi="Myriad Pro Light" w:cs="Arial"/>
          <w:sz w:val="22"/>
          <w:szCs w:val="22"/>
        </w:rPr>
        <w:t>también podrán utilizar sus propios cauces y mecanismos para la difusión de las ediciones.</w:t>
      </w:r>
      <w:r w:rsidRPr="00D85E14">
        <w:rPr>
          <w:rFonts w:ascii="Myriad Pro Light" w:hAnsi="Myriad Pro Light" w:cs="Arial"/>
          <w:sz w:val="22"/>
          <w:szCs w:val="22"/>
        </w:rPr>
        <w:t xml:space="preserve"> </w:t>
      </w:r>
    </w:p>
    <w:p w14:paraId="1788D2FE" w14:textId="77777777" w:rsidR="009110DB" w:rsidRPr="00D85E14" w:rsidRDefault="009110DB" w:rsidP="009110DB">
      <w:pPr>
        <w:rPr>
          <w:rFonts w:ascii="Myriad Pro Light" w:hAnsi="Myriad Pro Light" w:cs="Arial"/>
          <w:sz w:val="22"/>
          <w:szCs w:val="22"/>
        </w:rPr>
      </w:pPr>
    </w:p>
    <w:p w14:paraId="77130834" w14:textId="69B96958" w:rsidR="009110DB" w:rsidRPr="003D5809" w:rsidRDefault="009110DB" w:rsidP="009110DB">
      <w:pPr>
        <w:rPr>
          <w:rFonts w:ascii="Myriad Pro Light" w:hAnsi="Myriad Pro Light" w:cs="Arial"/>
          <w:sz w:val="22"/>
          <w:szCs w:val="22"/>
        </w:rPr>
      </w:pPr>
      <w:r w:rsidRPr="003D5809">
        <w:rPr>
          <w:rFonts w:ascii="Myriad Pro Light" w:hAnsi="Myriad Pro Light" w:cs="Arial"/>
          <w:b/>
          <w:sz w:val="22"/>
          <w:szCs w:val="22"/>
        </w:rPr>
        <w:t>Número de personas participantes en el curso.</w:t>
      </w:r>
      <w:r w:rsidRPr="003D5809">
        <w:rPr>
          <w:rFonts w:ascii="Myriad Pro Light" w:hAnsi="Myriad Pro Light" w:cs="Arial"/>
          <w:sz w:val="22"/>
          <w:szCs w:val="22"/>
        </w:rPr>
        <w:t xml:space="preserve"> Deberá facilitarse </w:t>
      </w:r>
      <w:r w:rsidRPr="00C26424">
        <w:rPr>
          <w:rFonts w:ascii="Myriad Pro Light" w:hAnsi="Myriad Pro Light" w:cs="Arial"/>
          <w:sz w:val="22"/>
          <w:szCs w:val="22"/>
        </w:rPr>
        <w:t xml:space="preserve">un mínimo de </w:t>
      </w:r>
      <w:r w:rsidRPr="00C26424">
        <w:rPr>
          <w:rFonts w:ascii="Myriad Pro Light" w:hAnsi="Myriad Pro Light" w:cs="Arial"/>
          <w:b/>
          <w:sz w:val="22"/>
          <w:szCs w:val="22"/>
        </w:rPr>
        <w:t>100</w:t>
      </w:r>
      <w:r w:rsidRPr="00C26424">
        <w:rPr>
          <w:rFonts w:ascii="Myriad Pro Light" w:hAnsi="Myriad Pro Light" w:cs="Arial"/>
          <w:b/>
          <w:strike/>
          <w:sz w:val="22"/>
          <w:szCs w:val="22"/>
        </w:rPr>
        <w:t xml:space="preserve"> </w:t>
      </w:r>
      <w:r w:rsidRPr="00C26424">
        <w:rPr>
          <w:rFonts w:ascii="Myriad Pro Light" w:hAnsi="Myriad Pro Light" w:cs="Arial"/>
          <w:b/>
          <w:sz w:val="22"/>
          <w:szCs w:val="22"/>
        </w:rPr>
        <w:t>plazas p</w:t>
      </w:r>
      <w:r w:rsidRPr="00A93E3C">
        <w:rPr>
          <w:rFonts w:ascii="Myriad Pro Light" w:hAnsi="Myriad Pro Light" w:cs="Arial"/>
          <w:b/>
          <w:sz w:val="22"/>
          <w:szCs w:val="22"/>
        </w:rPr>
        <w:t xml:space="preserve">ara </w:t>
      </w:r>
      <w:r w:rsidRPr="00A93E3C">
        <w:rPr>
          <w:rFonts w:ascii="Myriad Pro Light" w:hAnsi="Myriad Pro Light" w:cs="Arial"/>
          <w:b/>
          <w:sz w:val="22"/>
          <w:szCs w:val="22"/>
          <w:u w:val="single"/>
        </w:rPr>
        <w:t>cada edición del curso (</w:t>
      </w:r>
      <w:r w:rsidR="00C73A2A">
        <w:rPr>
          <w:rFonts w:ascii="Myriad Pro Light" w:hAnsi="Myriad Pro Light" w:cs="Arial"/>
          <w:b/>
          <w:sz w:val="22"/>
          <w:szCs w:val="22"/>
          <w:u w:val="single"/>
        </w:rPr>
        <w:t>3</w:t>
      </w:r>
      <w:r w:rsidRPr="00A93E3C">
        <w:rPr>
          <w:rFonts w:ascii="Myriad Pro Light" w:hAnsi="Myriad Pro Light" w:cs="Arial"/>
          <w:b/>
          <w:sz w:val="22"/>
          <w:szCs w:val="22"/>
          <w:u w:val="single"/>
        </w:rPr>
        <w:t>00 personas, como mínimo, en total)</w:t>
      </w:r>
      <w:r w:rsidRPr="00A93E3C">
        <w:rPr>
          <w:rFonts w:ascii="Myriad Pro Light" w:hAnsi="Myriad Pro Light" w:cs="Arial"/>
          <w:sz w:val="22"/>
          <w:szCs w:val="22"/>
        </w:rPr>
        <w:t>. La e</w:t>
      </w:r>
      <w:r w:rsidRPr="003D5809">
        <w:rPr>
          <w:rFonts w:ascii="Myriad Pro Light" w:hAnsi="Myriad Pro Light" w:cs="Arial"/>
          <w:sz w:val="22"/>
          <w:szCs w:val="22"/>
        </w:rPr>
        <w:t xml:space="preserve">mpresa o entidad que presente la oferta formativa deberá detallar el número máximo de personas que podrán participar en cada edición del curso. </w:t>
      </w:r>
    </w:p>
    <w:p w14:paraId="302E99FE" w14:textId="77777777" w:rsidR="009110DB" w:rsidRPr="00A845D0" w:rsidRDefault="009110DB" w:rsidP="009110DB">
      <w:pPr>
        <w:rPr>
          <w:rFonts w:ascii="Myriad Pro Light" w:hAnsi="Myriad Pro Light" w:cs="Arial"/>
          <w:highlight w:val="yellow"/>
        </w:rPr>
      </w:pPr>
    </w:p>
    <w:p w14:paraId="06D67CB8" w14:textId="5A066570" w:rsidR="009110DB" w:rsidRPr="00DF3DB1" w:rsidRDefault="009110DB" w:rsidP="009110DB">
      <w:pPr>
        <w:rPr>
          <w:rFonts w:ascii="Myriad Pro Light" w:hAnsi="Myriad Pro Light" w:cs="Arial"/>
          <w:bCs/>
        </w:rPr>
      </w:pPr>
      <w:r w:rsidRPr="00DF3DB1">
        <w:rPr>
          <w:rFonts w:ascii="Myriad Pro Light" w:hAnsi="Myriad Pro Light" w:cs="Arial"/>
          <w:bCs/>
        </w:rPr>
        <w:t xml:space="preserve">El hecho de que sean </w:t>
      </w:r>
      <w:r w:rsidR="00C73A2A" w:rsidRPr="00DF3DB1">
        <w:rPr>
          <w:rFonts w:ascii="Myriad Pro Light" w:hAnsi="Myriad Pro Light" w:cs="Arial"/>
          <w:bCs/>
        </w:rPr>
        <w:t>tres</w:t>
      </w:r>
      <w:r w:rsidRPr="00DF3DB1">
        <w:rPr>
          <w:rFonts w:ascii="Myriad Pro Light" w:hAnsi="Myriad Pro Light" w:cs="Arial"/>
          <w:bCs/>
        </w:rPr>
        <w:t xml:space="preserve"> ediciones diferenciadas hace que, aunque coincidan las fechas de inicio y finalización, el alumnado deberá distribuirse, al menos, en </w:t>
      </w:r>
      <w:r w:rsidR="00DF3DB1" w:rsidRPr="00DF3DB1">
        <w:rPr>
          <w:rFonts w:ascii="Myriad Pro Light" w:hAnsi="Myriad Pro Light" w:cs="Arial"/>
          <w:bCs/>
        </w:rPr>
        <w:t>tres aulas</w:t>
      </w:r>
      <w:r w:rsidRPr="00DF3DB1">
        <w:rPr>
          <w:rFonts w:ascii="Myriad Pro Light" w:hAnsi="Myriad Pro Light" w:cs="Arial"/>
          <w:bCs/>
        </w:rPr>
        <w:t xml:space="preserve"> diferenciadas (un mínimo de 100 alumnos en cada aula</w:t>
      </w:r>
      <w:r w:rsidR="00855E49">
        <w:rPr>
          <w:rFonts w:ascii="Myriad Pro Light" w:hAnsi="Myriad Pro Light" w:cs="Arial"/>
          <w:bCs/>
        </w:rPr>
        <w:t>, que posteriormente deberán subdividirse en grupos</w:t>
      </w:r>
      <w:r w:rsidRPr="00DF3DB1">
        <w:rPr>
          <w:rFonts w:ascii="Myriad Pro Light" w:hAnsi="Myriad Pro Light" w:cs="Arial"/>
          <w:bCs/>
        </w:rPr>
        <w:t>), garantizando la atención lo más personalizada posible.</w:t>
      </w:r>
    </w:p>
    <w:p w14:paraId="6D7B5158" w14:textId="77777777" w:rsidR="009110DB" w:rsidRPr="00DF3DB1" w:rsidRDefault="009110DB" w:rsidP="009110DB">
      <w:pPr>
        <w:rPr>
          <w:rFonts w:ascii="Myriad Pro Light" w:hAnsi="Myriad Pro Light" w:cs="Arial"/>
          <w:b/>
          <w:sz w:val="22"/>
          <w:szCs w:val="22"/>
        </w:rPr>
      </w:pPr>
    </w:p>
    <w:p w14:paraId="2EEC8725" w14:textId="77777777" w:rsidR="009110DB" w:rsidRPr="00DF3DB1" w:rsidRDefault="009110DB" w:rsidP="009110DB">
      <w:pPr>
        <w:rPr>
          <w:rFonts w:ascii="Myriad Pro Light" w:hAnsi="Myriad Pro Light" w:cs="Arial"/>
          <w:sz w:val="22"/>
          <w:szCs w:val="22"/>
        </w:rPr>
      </w:pPr>
      <w:r w:rsidRPr="00DF3DB1">
        <w:rPr>
          <w:rFonts w:ascii="Myriad Pro Light" w:hAnsi="Myriad Pro Light" w:cs="Arial"/>
          <w:b/>
          <w:sz w:val="22"/>
          <w:szCs w:val="22"/>
        </w:rPr>
        <w:t>Gestión de las inscripciones.</w:t>
      </w:r>
      <w:r w:rsidRPr="00DF3DB1">
        <w:rPr>
          <w:rFonts w:ascii="Myriad Pro Light" w:hAnsi="Myriad Pro Light" w:cs="Arial"/>
          <w:sz w:val="22"/>
          <w:szCs w:val="22"/>
        </w:rPr>
        <w:t xml:space="preserve"> La gestión de las inscripciones correrá a cargo de una empresa o entidad encargada de la realización </w:t>
      </w:r>
      <w:r w:rsidRPr="00DF3DB1">
        <w:rPr>
          <w:rFonts w:ascii="Myriad Pro Light" w:hAnsi="Myriad Pro Light" w:cs="Arial"/>
          <w:sz w:val="22"/>
          <w:szCs w:val="22"/>
          <w:u w:val="single"/>
        </w:rPr>
        <w:t>de la misma.</w:t>
      </w:r>
      <w:r w:rsidRPr="00DF3DB1">
        <w:rPr>
          <w:rFonts w:ascii="Myriad Pro Light" w:hAnsi="Myriad Pro Light" w:cs="Arial"/>
          <w:sz w:val="22"/>
          <w:szCs w:val="22"/>
        </w:rPr>
        <w:t xml:space="preserve"> Bajo el mandato de la FEMP, la empresa adjudicataria del curso </w:t>
      </w:r>
      <w:r w:rsidRPr="00DF3DB1">
        <w:rPr>
          <w:rFonts w:ascii="Myriad Pro Light" w:hAnsi="Myriad Pro Light" w:cs="Arial"/>
          <w:b/>
          <w:sz w:val="22"/>
          <w:szCs w:val="22"/>
        </w:rPr>
        <w:t xml:space="preserve">deberá coordinarse </w:t>
      </w:r>
      <w:r w:rsidRPr="00DF3DB1">
        <w:rPr>
          <w:rFonts w:ascii="Myriad Pro Light" w:hAnsi="Myriad Pro Light" w:cs="Arial"/>
          <w:sz w:val="22"/>
          <w:szCs w:val="22"/>
        </w:rPr>
        <w:t>con ésta y con la empresa responsable del entorno técnico.</w:t>
      </w:r>
    </w:p>
    <w:p w14:paraId="430958C1" w14:textId="77777777" w:rsidR="009110DB" w:rsidRPr="005D0A9E" w:rsidRDefault="009110DB" w:rsidP="009110DB">
      <w:pPr>
        <w:rPr>
          <w:rFonts w:ascii="Myriad Pro Light" w:hAnsi="Myriad Pro Light" w:cs="Arial"/>
          <w:sz w:val="22"/>
          <w:szCs w:val="22"/>
        </w:rPr>
      </w:pPr>
    </w:p>
    <w:p w14:paraId="589EB46F" w14:textId="1D9872F1" w:rsidR="009110DB" w:rsidRPr="00A070EC" w:rsidRDefault="009110DB" w:rsidP="009110DB">
      <w:pPr>
        <w:rPr>
          <w:rFonts w:ascii="Myriad Pro Light" w:hAnsi="Myriad Pro Light" w:cs="Arial"/>
          <w:sz w:val="22"/>
          <w:szCs w:val="22"/>
        </w:rPr>
      </w:pPr>
      <w:r w:rsidRPr="00ED5BDB">
        <w:rPr>
          <w:rFonts w:ascii="Myriad Pro Light" w:hAnsi="Myriad Pro Light" w:cs="Arial"/>
          <w:b/>
          <w:sz w:val="22"/>
          <w:szCs w:val="22"/>
        </w:rPr>
        <w:t xml:space="preserve">Desarrollo </w:t>
      </w:r>
      <w:r>
        <w:rPr>
          <w:rFonts w:ascii="Myriad Pro Light" w:hAnsi="Myriad Pro Light" w:cs="Arial"/>
          <w:b/>
          <w:sz w:val="22"/>
          <w:szCs w:val="22"/>
        </w:rPr>
        <w:t>del curso</w:t>
      </w:r>
      <w:r w:rsidRPr="00ED5BDB">
        <w:rPr>
          <w:rFonts w:ascii="Myriad Pro Light" w:hAnsi="Myriad Pro Light" w:cs="Arial"/>
          <w:b/>
          <w:sz w:val="22"/>
          <w:szCs w:val="22"/>
        </w:rPr>
        <w:t xml:space="preserve">. </w:t>
      </w:r>
      <w:r w:rsidRPr="00B26607">
        <w:rPr>
          <w:rFonts w:ascii="Myriad Pro Light" w:hAnsi="Myriad Pro Light" w:cs="Arial"/>
          <w:sz w:val="22"/>
          <w:szCs w:val="22"/>
        </w:rPr>
        <w:t xml:space="preserve">Las </w:t>
      </w:r>
      <w:r w:rsidR="00DF3DB1">
        <w:rPr>
          <w:rFonts w:ascii="Myriad Pro Light" w:hAnsi="Myriad Pro Light" w:cs="Arial"/>
          <w:sz w:val="22"/>
          <w:szCs w:val="22"/>
        </w:rPr>
        <w:t>tres</w:t>
      </w:r>
      <w:r w:rsidRPr="003D5809">
        <w:rPr>
          <w:rFonts w:ascii="Myriad Pro Light" w:hAnsi="Myriad Pro Light" w:cs="Arial"/>
          <w:sz w:val="22"/>
          <w:szCs w:val="22"/>
        </w:rPr>
        <w:t xml:space="preserve"> ediciones se</w:t>
      </w:r>
      <w:r w:rsidRPr="00ED5BDB">
        <w:rPr>
          <w:rFonts w:ascii="Myriad Pro Light" w:hAnsi="Myriad Pro Light" w:cs="Arial"/>
          <w:sz w:val="22"/>
          <w:szCs w:val="22"/>
        </w:rPr>
        <w:t xml:space="preserve"> realizará</w:t>
      </w:r>
      <w:r>
        <w:rPr>
          <w:rFonts w:ascii="Myriad Pro Light" w:hAnsi="Myriad Pro Light" w:cs="Arial"/>
          <w:sz w:val="22"/>
          <w:szCs w:val="22"/>
        </w:rPr>
        <w:t>n</w:t>
      </w:r>
      <w:r w:rsidRPr="00ED5BDB">
        <w:rPr>
          <w:rFonts w:ascii="Myriad Pro Light" w:hAnsi="Myriad Pro Light" w:cs="Arial"/>
          <w:sz w:val="22"/>
          <w:szCs w:val="22"/>
        </w:rPr>
        <w:t xml:space="preserve"> a través del</w:t>
      </w:r>
      <w:r w:rsidRPr="00ED5BDB">
        <w:rPr>
          <w:rFonts w:ascii="Myriad Pro Light" w:hAnsi="Myriad Pro Light" w:cs="Arial"/>
          <w:b/>
          <w:sz w:val="22"/>
          <w:szCs w:val="22"/>
        </w:rPr>
        <w:t xml:space="preserve"> </w:t>
      </w:r>
      <w:r w:rsidRPr="00ED5BDB">
        <w:rPr>
          <w:rFonts w:ascii="Myriad Pro Light" w:hAnsi="Myriad Pro Light" w:cs="Arial"/>
          <w:sz w:val="22"/>
          <w:szCs w:val="22"/>
        </w:rPr>
        <w:t>“</w:t>
      </w:r>
      <w:r w:rsidRPr="00A93E3C">
        <w:rPr>
          <w:rFonts w:ascii="Myriad Pro Light" w:hAnsi="Myriad Pro Light" w:cs="Arial"/>
          <w:sz w:val="22"/>
          <w:szCs w:val="22"/>
        </w:rPr>
        <w:t>Campus virtual para la formación en el ámbito local sobre violencia contra la mujer</w:t>
      </w:r>
      <w:r w:rsidRPr="00ED5BDB">
        <w:rPr>
          <w:rFonts w:ascii="Myriad Pro Light" w:hAnsi="Myriad Pro Light" w:cs="Arial"/>
          <w:sz w:val="22"/>
          <w:szCs w:val="22"/>
        </w:rPr>
        <w:t>”</w:t>
      </w:r>
      <w:r w:rsidR="00855E49">
        <w:rPr>
          <w:rFonts w:ascii="Myriad Pro Light" w:hAnsi="Myriad Pro Light" w:cs="Arial"/>
          <w:sz w:val="22"/>
          <w:szCs w:val="22"/>
        </w:rPr>
        <w:t>.</w:t>
      </w:r>
    </w:p>
    <w:p w14:paraId="64D24D56" w14:textId="77777777" w:rsidR="009110DB" w:rsidRPr="00552C7A" w:rsidRDefault="009110DB" w:rsidP="009110DB">
      <w:pPr>
        <w:rPr>
          <w:rFonts w:ascii="Myriad Pro Light" w:hAnsi="Myriad Pro Light" w:cs="Arial"/>
          <w:sz w:val="22"/>
          <w:szCs w:val="22"/>
        </w:rPr>
      </w:pPr>
    </w:p>
    <w:p w14:paraId="72EDC79D" w14:textId="77777777" w:rsidR="009110DB" w:rsidRPr="00ED5BDB" w:rsidRDefault="009110DB" w:rsidP="009110DB">
      <w:pPr>
        <w:rPr>
          <w:rFonts w:ascii="Myriad Pro Light" w:hAnsi="Myriad Pro Light" w:cs="Arial"/>
        </w:rPr>
      </w:pPr>
      <w:r w:rsidRPr="00A93E3C">
        <w:rPr>
          <w:rFonts w:ascii="Myriad Pro Light" w:hAnsi="Myriad Pro Light" w:cs="Arial"/>
        </w:rPr>
        <w:t>Una vez que la FEMP y la Delegación de Gobierno contra la Violencia de Género validen la</w:t>
      </w:r>
      <w:r>
        <w:rPr>
          <w:rFonts w:ascii="Myriad Pro Light" w:hAnsi="Myriad Pro Light" w:cs="Arial"/>
        </w:rPr>
        <w:t xml:space="preserve"> actualización de las 4 unidades didácticas, é</w:t>
      </w:r>
      <w:r w:rsidRPr="00ED5BDB">
        <w:rPr>
          <w:rFonts w:ascii="Myriad Pro Light" w:hAnsi="Myriad Pro Light" w:cs="Arial"/>
        </w:rPr>
        <w:t>stas se irán colgando gradualmente en dicha plataforma.</w:t>
      </w:r>
    </w:p>
    <w:p w14:paraId="5E218B0A" w14:textId="77777777" w:rsidR="00C26424" w:rsidRDefault="00C26424" w:rsidP="009110DB">
      <w:pPr>
        <w:rPr>
          <w:rFonts w:ascii="Myriad Pro Light" w:hAnsi="Myriad Pro Light" w:cs="Arial"/>
          <w:sz w:val="22"/>
          <w:szCs w:val="22"/>
        </w:rPr>
      </w:pPr>
    </w:p>
    <w:p w14:paraId="270FB70A" w14:textId="40FDA7F7" w:rsidR="009110DB" w:rsidRPr="00ED5BDB" w:rsidRDefault="009110DB" w:rsidP="009110DB">
      <w:pPr>
        <w:rPr>
          <w:rFonts w:ascii="Myriad Pro Light" w:hAnsi="Myriad Pro Light" w:cs="Arial"/>
          <w:sz w:val="22"/>
          <w:szCs w:val="22"/>
        </w:rPr>
      </w:pPr>
      <w:r w:rsidRPr="00ED5BDB">
        <w:rPr>
          <w:rFonts w:ascii="Myriad Pro Light" w:hAnsi="Myriad Pro Light" w:cs="Arial"/>
          <w:sz w:val="22"/>
          <w:szCs w:val="22"/>
        </w:rPr>
        <w:t xml:space="preserve">Además del contenido puramente teórico, la entidad adjudicataria deberá fomentar la participación del </w:t>
      </w:r>
      <w:r w:rsidRPr="00ED5BDB">
        <w:rPr>
          <w:rFonts w:ascii="Myriad Pro Light" w:hAnsi="Myriad Pro Light" w:cs="Arial"/>
          <w:sz w:val="22"/>
          <w:szCs w:val="22"/>
        </w:rPr>
        <w:lastRenderedPageBreak/>
        <w:t xml:space="preserve">alumnado. Para ello, se crearán foros de debate y/o participación por cada unidad didáctica, que deberán ser moderados por la entidad adjudicataria. </w:t>
      </w:r>
    </w:p>
    <w:p w14:paraId="20EDCEC8" w14:textId="77777777" w:rsidR="009110DB" w:rsidRPr="00E75076" w:rsidRDefault="009110DB" w:rsidP="009110DB">
      <w:pPr>
        <w:rPr>
          <w:rFonts w:ascii="Myriad Pro Light" w:hAnsi="Myriad Pro Light" w:cs="Arial"/>
          <w:sz w:val="22"/>
          <w:szCs w:val="22"/>
        </w:rPr>
      </w:pPr>
    </w:p>
    <w:p w14:paraId="5E228175" w14:textId="77777777" w:rsidR="009110DB" w:rsidRPr="00E75076" w:rsidRDefault="009110DB" w:rsidP="009110DB">
      <w:pPr>
        <w:rPr>
          <w:rFonts w:ascii="Myriad Pro Light" w:hAnsi="Myriad Pro Light" w:cs="Arial"/>
          <w:sz w:val="22"/>
          <w:szCs w:val="22"/>
        </w:rPr>
      </w:pPr>
      <w:r w:rsidRPr="00E75076">
        <w:rPr>
          <w:rFonts w:ascii="Myriad Pro Light" w:hAnsi="Myriad Pro Light" w:cs="Arial"/>
          <w:b/>
          <w:sz w:val="22"/>
          <w:szCs w:val="22"/>
        </w:rPr>
        <w:t>Seguimiento y evaluación del curso.</w:t>
      </w:r>
      <w:r w:rsidRPr="00E75076">
        <w:rPr>
          <w:rFonts w:ascii="Myriad Pro Light" w:hAnsi="Myriad Pro Light" w:cs="Arial"/>
          <w:sz w:val="22"/>
          <w:szCs w:val="22"/>
        </w:rPr>
        <w:t xml:space="preserve"> La entidad adjudicataria deberá diseñar y poner en marcha un sistema que permita el adecuado seguimiento de la actividad desarrollada por las personas participantes y valore los conocimientos y habilidades adquiridos. </w:t>
      </w:r>
    </w:p>
    <w:p w14:paraId="6CCD452F" w14:textId="77777777" w:rsidR="009110DB" w:rsidRPr="00E75076" w:rsidRDefault="009110DB" w:rsidP="009110DB">
      <w:pPr>
        <w:rPr>
          <w:rFonts w:ascii="Myriad Pro Light" w:hAnsi="Myriad Pro Light" w:cs="Arial"/>
          <w:sz w:val="22"/>
          <w:szCs w:val="22"/>
        </w:rPr>
      </w:pPr>
    </w:p>
    <w:p w14:paraId="13A53675" w14:textId="51000F4B" w:rsidR="00855E49" w:rsidRDefault="00855E49" w:rsidP="00BD28B9">
      <w:pPr>
        <w:widowControl/>
        <w:numPr>
          <w:ilvl w:val="0"/>
          <w:numId w:val="48"/>
        </w:numPr>
        <w:adjustRightInd/>
        <w:ind w:left="714" w:hanging="357"/>
        <w:textAlignment w:val="auto"/>
        <w:rPr>
          <w:rFonts w:ascii="Myriad Pro Light" w:hAnsi="Myriad Pro Light" w:cs="Arial"/>
          <w:sz w:val="22"/>
          <w:szCs w:val="22"/>
        </w:rPr>
      </w:pPr>
      <w:r w:rsidRPr="00855E49">
        <w:rPr>
          <w:rFonts w:ascii="Myriad Pro Light" w:hAnsi="Myriad Pro Light" w:cs="Arial"/>
          <w:sz w:val="22"/>
          <w:szCs w:val="22"/>
          <w:u w:val="single"/>
        </w:rPr>
        <w:t>Prácticas evaluables</w:t>
      </w:r>
      <w:r>
        <w:rPr>
          <w:rFonts w:ascii="Myriad Pro Light" w:hAnsi="Myriad Pro Light" w:cs="Arial"/>
          <w:sz w:val="22"/>
          <w:szCs w:val="22"/>
        </w:rPr>
        <w:t xml:space="preserve">: Deberá diseñarse las prácticas evaluables que permitirán ser calificados como aptas o no a aptas a las personas participantes. Tendrán que ser actividades de evaluación prácticas, que implique la aplicación práctica de conocimientos y deben ser coherentes con los contenidos del curso. Por tanto, no podrán consistir principalmente en test de respuesta múltiple. </w:t>
      </w:r>
    </w:p>
    <w:p w14:paraId="0A5794BB" w14:textId="177341F3" w:rsidR="00855E49" w:rsidRPr="00855E49" w:rsidRDefault="00855E49" w:rsidP="00BD28B9">
      <w:pPr>
        <w:widowControl/>
        <w:numPr>
          <w:ilvl w:val="0"/>
          <w:numId w:val="48"/>
        </w:numPr>
        <w:adjustRightInd/>
        <w:ind w:left="714" w:hanging="357"/>
        <w:textAlignment w:val="auto"/>
        <w:rPr>
          <w:rFonts w:ascii="Myriad Pro Light" w:hAnsi="Myriad Pro Light" w:cs="Arial"/>
          <w:sz w:val="22"/>
          <w:szCs w:val="22"/>
        </w:rPr>
      </w:pPr>
      <w:r w:rsidRPr="00DF00B8">
        <w:rPr>
          <w:rFonts w:ascii="Myriad Pro Light" w:hAnsi="Myriad Pro Light" w:cs="Arial"/>
          <w:sz w:val="22"/>
          <w:szCs w:val="22"/>
          <w:u w:val="single"/>
        </w:rPr>
        <w:t>Otro tipo de prácticas no evaluables</w:t>
      </w:r>
      <w:r>
        <w:rPr>
          <w:rFonts w:ascii="Myriad Pro Light" w:hAnsi="Myriad Pro Light" w:cs="Arial"/>
          <w:sz w:val="22"/>
          <w:szCs w:val="22"/>
        </w:rPr>
        <w:t xml:space="preserve">: Podrá proponerse la realización de cualesquiera otras actividades prácticas durante el desarrollo del curso, sean o no evaluables (participación en foros, trabajos en equipo, etc.). Todo ello, con la finalidad de fomentar el carácter </w:t>
      </w:r>
      <w:r w:rsidR="00DF00B8">
        <w:rPr>
          <w:rFonts w:ascii="Myriad Pro Light" w:hAnsi="Myriad Pro Light" w:cs="Arial"/>
          <w:sz w:val="22"/>
          <w:szCs w:val="22"/>
        </w:rPr>
        <w:t>práctico de la experiencia de aprendizaje.</w:t>
      </w:r>
    </w:p>
    <w:p w14:paraId="5EDB8470" w14:textId="7C7E4836" w:rsidR="009110DB" w:rsidRDefault="009110DB" w:rsidP="00BD28B9">
      <w:pPr>
        <w:widowControl/>
        <w:numPr>
          <w:ilvl w:val="0"/>
          <w:numId w:val="48"/>
        </w:numPr>
        <w:adjustRightInd/>
        <w:ind w:left="714" w:hanging="357"/>
        <w:textAlignment w:val="auto"/>
        <w:rPr>
          <w:rFonts w:ascii="Myriad Pro Light" w:hAnsi="Myriad Pro Light" w:cs="Arial"/>
          <w:sz w:val="22"/>
          <w:szCs w:val="22"/>
        </w:rPr>
      </w:pPr>
      <w:r w:rsidRPr="00FB58D7">
        <w:rPr>
          <w:rFonts w:ascii="Myriad Pro Light" w:hAnsi="Myriad Pro Light" w:cs="Arial"/>
          <w:sz w:val="22"/>
          <w:szCs w:val="22"/>
          <w:u w:val="single"/>
        </w:rPr>
        <w:t>Valoración de la actividad formativa</w:t>
      </w:r>
      <w:r w:rsidRPr="00C71808">
        <w:rPr>
          <w:rFonts w:ascii="Myriad Pro Light" w:hAnsi="Myriad Pro Light" w:cs="Arial"/>
          <w:sz w:val="22"/>
          <w:szCs w:val="22"/>
        </w:rPr>
        <w:t xml:space="preserve">: Con la finalidad de realizar una memoria técnica final, la entidad adjudicataria deberá realizar un test de valoración </w:t>
      </w:r>
      <w:r>
        <w:rPr>
          <w:rFonts w:ascii="Myriad Pro Light" w:hAnsi="Myriad Pro Light" w:cs="Arial"/>
          <w:sz w:val="22"/>
          <w:szCs w:val="22"/>
        </w:rPr>
        <w:t>del curso</w:t>
      </w:r>
      <w:r w:rsidRPr="00C71808">
        <w:rPr>
          <w:rFonts w:ascii="Myriad Pro Light" w:hAnsi="Myriad Pro Light" w:cs="Arial"/>
          <w:sz w:val="22"/>
          <w:szCs w:val="22"/>
        </w:rPr>
        <w:t xml:space="preserve">, dirigido al alumnado participante. </w:t>
      </w:r>
    </w:p>
    <w:p w14:paraId="2674A823" w14:textId="5E1E2C74" w:rsidR="009110DB" w:rsidRPr="00C71808" w:rsidRDefault="009110DB" w:rsidP="00BD28B9">
      <w:pPr>
        <w:widowControl/>
        <w:numPr>
          <w:ilvl w:val="0"/>
          <w:numId w:val="48"/>
        </w:numPr>
        <w:adjustRightInd/>
        <w:ind w:left="714" w:hanging="357"/>
        <w:textAlignment w:val="auto"/>
        <w:rPr>
          <w:rFonts w:ascii="Myriad Pro Light" w:hAnsi="Myriad Pro Light" w:cs="Arial"/>
          <w:sz w:val="22"/>
          <w:szCs w:val="22"/>
        </w:rPr>
      </w:pPr>
      <w:r w:rsidRPr="00FB58D7">
        <w:rPr>
          <w:rFonts w:ascii="Myriad Pro Light" w:hAnsi="Myriad Pro Light" w:cs="Arial"/>
          <w:sz w:val="22"/>
          <w:szCs w:val="22"/>
          <w:u w:val="single"/>
        </w:rPr>
        <w:t>Memoria técnica</w:t>
      </w:r>
      <w:r w:rsidR="00C26424">
        <w:rPr>
          <w:rFonts w:ascii="Myriad Pro Light" w:hAnsi="Myriad Pro Light" w:cs="Arial"/>
          <w:sz w:val="22"/>
          <w:szCs w:val="22"/>
          <w:u w:val="single"/>
        </w:rPr>
        <w:t>,</w:t>
      </w:r>
      <w:r w:rsidRPr="00FB58D7">
        <w:rPr>
          <w:rFonts w:ascii="Myriad Pro Light" w:hAnsi="Myriad Pro Light" w:cs="Arial"/>
          <w:sz w:val="22"/>
          <w:szCs w:val="22"/>
          <w:u w:val="single"/>
        </w:rPr>
        <w:t xml:space="preserve"> a presentar una vez finalizado </w:t>
      </w:r>
      <w:r>
        <w:rPr>
          <w:rFonts w:ascii="Myriad Pro Light" w:hAnsi="Myriad Pro Light" w:cs="Arial"/>
          <w:sz w:val="22"/>
          <w:szCs w:val="22"/>
          <w:u w:val="single"/>
        </w:rPr>
        <w:t>el curso</w:t>
      </w:r>
      <w:r w:rsidRPr="00C71808">
        <w:rPr>
          <w:rFonts w:ascii="Myriad Pro Light" w:hAnsi="Myriad Pro Light" w:cs="Arial"/>
          <w:sz w:val="22"/>
          <w:szCs w:val="22"/>
        </w:rPr>
        <w:t xml:space="preserve">: </w:t>
      </w:r>
      <w:r>
        <w:rPr>
          <w:rFonts w:ascii="Myriad Pro Light" w:hAnsi="Myriad Pro Light" w:cs="Arial"/>
          <w:sz w:val="22"/>
          <w:szCs w:val="22"/>
        </w:rPr>
        <w:t xml:space="preserve">Se </w:t>
      </w:r>
      <w:r w:rsidRPr="00C71808">
        <w:rPr>
          <w:rFonts w:ascii="Myriad Pro Light" w:hAnsi="Myriad Pro Light" w:cs="Arial"/>
          <w:sz w:val="22"/>
          <w:szCs w:val="22"/>
        </w:rPr>
        <w:t xml:space="preserve">deberá elaborar una memoria que habrá de incorporar un resumen </w:t>
      </w:r>
      <w:r w:rsidRPr="00ED5BDB">
        <w:rPr>
          <w:rFonts w:ascii="Myriad Pro Light" w:hAnsi="Myriad Pro Light" w:cs="Arial"/>
          <w:sz w:val="22"/>
          <w:szCs w:val="22"/>
        </w:rPr>
        <w:t xml:space="preserve">del desarrollo </w:t>
      </w:r>
      <w:r>
        <w:rPr>
          <w:rFonts w:ascii="Myriad Pro Light" w:hAnsi="Myriad Pro Light" w:cs="Arial"/>
          <w:sz w:val="22"/>
          <w:szCs w:val="22"/>
        </w:rPr>
        <w:t>del curso</w:t>
      </w:r>
      <w:r w:rsidRPr="00ED5BDB">
        <w:rPr>
          <w:rFonts w:ascii="Myriad Pro Light" w:hAnsi="Myriad Pro Light" w:cs="Arial"/>
          <w:sz w:val="22"/>
          <w:szCs w:val="22"/>
        </w:rPr>
        <w:t>, así como</w:t>
      </w:r>
      <w:r>
        <w:rPr>
          <w:rFonts w:ascii="Myriad Pro Light" w:hAnsi="Myriad Pro Light" w:cs="Arial"/>
          <w:color w:val="FF0000"/>
          <w:sz w:val="22"/>
          <w:szCs w:val="22"/>
        </w:rPr>
        <w:t xml:space="preserve"> </w:t>
      </w:r>
      <w:r w:rsidRPr="00C71808">
        <w:rPr>
          <w:rFonts w:ascii="Myriad Pro Light" w:hAnsi="Myriad Pro Light" w:cs="Arial"/>
          <w:sz w:val="22"/>
          <w:szCs w:val="22"/>
        </w:rPr>
        <w:t>la evaluación de l</w:t>
      </w:r>
      <w:r>
        <w:rPr>
          <w:rFonts w:ascii="Myriad Pro Light" w:hAnsi="Myriad Pro Light" w:cs="Arial"/>
          <w:sz w:val="22"/>
          <w:szCs w:val="22"/>
        </w:rPr>
        <w:t>as personas que hayan participado</w:t>
      </w:r>
      <w:r w:rsidRPr="00C71808">
        <w:rPr>
          <w:rFonts w:ascii="Myriad Pro Light" w:hAnsi="Myriad Pro Light" w:cs="Arial"/>
          <w:sz w:val="22"/>
          <w:szCs w:val="22"/>
        </w:rPr>
        <w:t xml:space="preserve">. </w:t>
      </w:r>
    </w:p>
    <w:p w14:paraId="64630C52" w14:textId="77777777" w:rsidR="009110DB" w:rsidRPr="00D85E14" w:rsidRDefault="009110DB" w:rsidP="009110DB">
      <w:pPr>
        <w:rPr>
          <w:rFonts w:ascii="Myriad Pro Light" w:hAnsi="Myriad Pro Light" w:cs="Arial"/>
          <w:sz w:val="22"/>
          <w:szCs w:val="22"/>
        </w:rPr>
      </w:pPr>
    </w:p>
    <w:p w14:paraId="46DC9C2D" w14:textId="77777777" w:rsidR="009110DB" w:rsidRPr="00364ECD" w:rsidRDefault="009110DB" w:rsidP="009110DB">
      <w:pPr>
        <w:rPr>
          <w:rFonts w:ascii="Myriad Pro Light" w:hAnsi="Myriad Pro Light" w:cs="Arial"/>
          <w:sz w:val="22"/>
          <w:szCs w:val="22"/>
        </w:rPr>
      </w:pPr>
      <w:r w:rsidRPr="00ED5BDB">
        <w:rPr>
          <w:rFonts w:ascii="Myriad Pro Light" w:hAnsi="Myriad Pro Light" w:cs="Arial"/>
          <w:b/>
          <w:sz w:val="22"/>
          <w:szCs w:val="22"/>
        </w:rPr>
        <w:t>Diplomas.</w:t>
      </w:r>
      <w:r w:rsidRPr="00ED5BDB">
        <w:rPr>
          <w:rFonts w:ascii="Myriad Pro Light" w:hAnsi="Myriad Pro Light" w:cs="Arial"/>
          <w:sz w:val="22"/>
          <w:szCs w:val="22"/>
        </w:rPr>
        <w:t xml:space="preserve"> </w:t>
      </w:r>
      <w:r w:rsidRPr="00364ECD">
        <w:rPr>
          <w:rFonts w:ascii="Myriad Pro Light" w:hAnsi="Myriad Pro Light" w:cs="Arial"/>
          <w:sz w:val="22"/>
          <w:szCs w:val="22"/>
        </w:rPr>
        <w:t>La empresa o entidad adjudicataria deberá encargarse de la elaboración e impresión de los Diplomas con un gramaje de al menos 250 gramos y el envío de los mismos a l</w:t>
      </w:r>
      <w:r>
        <w:rPr>
          <w:rFonts w:ascii="Myriad Pro Light" w:hAnsi="Myriad Pro Light" w:cs="Arial"/>
          <w:sz w:val="22"/>
          <w:szCs w:val="22"/>
        </w:rPr>
        <w:t>a</w:t>
      </w:r>
      <w:r w:rsidRPr="00364ECD">
        <w:rPr>
          <w:rFonts w:ascii="Myriad Pro Light" w:hAnsi="Myriad Pro Light" w:cs="Arial"/>
          <w:sz w:val="22"/>
          <w:szCs w:val="22"/>
        </w:rPr>
        <w:t xml:space="preserve">s </w:t>
      </w:r>
      <w:r>
        <w:rPr>
          <w:rFonts w:ascii="Myriad Pro Light" w:hAnsi="Myriad Pro Light" w:cs="Arial"/>
          <w:sz w:val="22"/>
          <w:szCs w:val="22"/>
        </w:rPr>
        <w:t>personas</w:t>
      </w:r>
      <w:r w:rsidRPr="00364ECD">
        <w:rPr>
          <w:rFonts w:ascii="Myriad Pro Light" w:hAnsi="Myriad Pro Light" w:cs="Arial"/>
          <w:sz w:val="22"/>
          <w:szCs w:val="22"/>
        </w:rPr>
        <w:t xml:space="preserve"> que hayan completado el curso satisfactoriamente.</w:t>
      </w:r>
    </w:p>
    <w:p w14:paraId="790A4A30" w14:textId="77777777" w:rsidR="009110DB" w:rsidRPr="00C26424" w:rsidRDefault="009110DB" w:rsidP="00F82073">
      <w:pPr>
        <w:widowControl/>
        <w:adjustRightInd/>
        <w:spacing w:line="276" w:lineRule="auto"/>
        <w:textAlignment w:val="auto"/>
        <w:rPr>
          <w:rFonts w:ascii="Myriad Pro Light" w:hAnsi="Myriad Pro Light" w:cs="Myriad Pro Light"/>
          <w:bCs/>
          <w:sz w:val="22"/>
          <w:szCs w:val="22"/>
          <w:lang w:val="es-ES"/>
        </w:rPr>
      </w:pPr>
    </w:p>
    <w:p w14:paraId="0644A53C" w14:textId="77777777" w:rsidR="008D485F" w:rsidRPr="00C26424" w:rsidRDefault="008D485F" w:rsidP="00C26424">
      <w:pPr>
        <w:widowControl/>
        <w:autoSpaceDE w:val="0"/>
        <w:adjustRightInd/>
        <w:spacing w:before="120" w:after="120" w:line="276" w:lineRule="auto"/>
        <w:textAlignment w:val="auto"/>
        <w:rPr>
          <w:rFonts w:ascii="Myriad Pro Light" w:hAnsi="Myriad Pro Light" w:cs="Myriad Pro Light"/>
          <w:bCs/>
          <w:sz w:val="22"/>
          <w:szCs w:val="22"/>
          <w:lang w:val="es-ES"/>
        </w:rPr>
      </w:pPr>
    </w:p>
    <w:p w14:paraId="31D7DC5C" w14:textId="0FCF822E" w:rsidR="00F039EB" w:rsidRPr="00F82073" w:rsidRDefault="00F039EB" w:rsidP="00F82073">
      <w:pPr>
        <w:keepNext/>
        <w:suppressAutoHyphens/>
        <w:adjustRightInd/>
        <w:spacing w:before="120" w:after="60" w:line="276" w:lineRule="auto"/>
        <w:rPr>
          <w:rFonts w:ascii="Myriad Pro Light" w:hAnsi="Myriad Pro Light" w:cs="TradeGothic LT Light"/>
          <w:b/>
          <w:bCs/>
          <w:lang w:val="es-ES" w:eastAsia="zh-CN"/>
        </w:rPr>
      </w:pPr>
      <w:r w:rsidRPr="00F82073">
        <w:rPr>
          <w:rFonts w:ascii="Myriad Pro Light" w:hAnsi="Myriad Pro Light" w:cs="Myriad Pro Light"/>
          <w:b/>
          <w:sz w:val="22"/>
          <w:szCs w:val="22"/>
          <w:lang w:eastAsia="zh-CN"/>
        </w:rPr>
        <w:t>3.- PLAZO DE EJECUCIÓN</w:t>
      </w:r>
    </w:p>
    <w:p w14:paraId="412D854C" w14:textId="77777777" w:rsidR="00F039EB" w:rsidRPr="00F82073" w:rsidRDefault="00F039EB" w:rsidP="00F82073">
      <w:pPr>
        <w:widowControl/>
        <w:autoSpaceDE w:val="0"/>
        <w:adjustRightInd/>
        <w:spacing w:line="276" w:lineRule="auto"/>
        <w:textAlignment w:val="auto"/>
        <w:rPr>
          <w:rFonts w:ascii="Myriad Pro Light" w:hAnsi="Myriad Pro Light" w:cs="Myriad Pro Light"/>
          <w:bCs/>
          <w:sz w:val="22"/>
          <w:szCs w:val="22"/>
          <w:lang w:val="es-ES"/>
        </w:rPr>
      </w:pPr>
    </w:p>
    <w:p w14:paraId="6D68B915" w14:textId="745B4B1C" w:rsidR="00C26424" w:rsidRDefault="00F0703D" w:rsidP="00F82073">
      <w:pPr>
        <w:autoSpaceDE w:val="0"/>
        <w:autoSpaceDN w:val="0"/>
        <w:spacing w:line="276" w:lineRule="auto"/>
        <w:rPr>
          <w:rFonts w:ascii="Myriad Pro Light" w:hAnsi="Myriad Pro Light"/>
          <w:sz w:val="22"/>
          <w:szCs w:val="22"/>
        </w:rPr>
      </w:pPr>
      <w:r w:rsidRPr="00F82073">
        <w:rPr>
          <w:rFonts w:ascii="Myriad Pro Light" w:hAnsi="Myriad Pro Light"/>
          <w:sz w:val="22"/>
          <w:szCs w:val="22"/>
        </w:rPr>
        <w:t xml:space="preserve">El plazo de ejecución del contrato será desde </w:t>
      </w:r>
      <w:r w:rsidR="006E2F0A">
        <w:rPr>
          <w:rFonts w:ascii="Myriad Pro Light" w:hAnsi="Myriad Pro Light"/>
          <w:sz w:val="22"/>
          <w:szCs w:val="22"/>
        </w:rPr>
        <w:t>su adjudicación</w:t>
      </w:r>
      <w:r w:rsidRPr="00F82073">
        <w:rPr>
          <w:rFonts w:ascii="Myriad Pro Light" w:hAnsi="Myriad Pro Light"/>
          <w:sz w:val="22"/>
          <w:szCs w:val="22"/>
        </w:rPr>
        <w:t xml:space="preserve"> hasta el 3</w:t>
      </w:r>
      <w:r w:rsidR="00C26424">
        <w:rPr>
          <w:rFonts w:ascii="Myriad Pro Light" w:hAnsi="Myriad Pro Light"/>
          <w:sz w:val="22"/>
          <w:szCs w:val="22"/>
        </w:rPr>
        <w:t>1</w:t>
      </w:r>
      <w:r w:rsidRPr="00F82073">
        <w:rPr>
          <w:rFonts w:ascii="Myriad Pro Light" w:hAnsi="Myriad Pro Light"/>
          <w:sz w:val="22"/>
          <w:szCs w:val="22"/>
        </w:rPr>
        <w:t xml:space="preserve"> de </w:t>
      </w:r>
      <w:r w:rsidR="00C26424">
        <w:rPr>
          <w:rFonts w:ascii="Myriad Pro Light" w:hAnsi="Myriad Pro Light"/>
          <w:sz w:val="22"/>
          <w:szCs w:val="22"/>
        </w:rPr>
        <w:t>diciembre</w:t>
      </w:r>
      <w:r w:rsidRPr="00F82073">
        <w:rPr>
          <w:rFonts w:ascii="Myriad Pro Light" w:hAnsi="Myriad Pro Light"/>
          <w:sz w:val="22"/>
          <w:szCs w:val="22"/>
        </w:rPr>
        <w:t xml:space="preserve"> de 2021.</w:t>
      </w:r>
    </w:p>
    <w:p w14:paraId="0E7E9EDD" w14:textId="56FEEB1F" w:rsidR="00F0703D" w:rsidRDefault="00F0703D" w:rsidP="00F82073">
      <w:pPr>
        <w:autoSpaceDE w:val="0"/>
        <w:autoSpaceDN w:val="0"/>
        <w:spacing w:line="276" w:lineRule="auto"/>
        <w:rPr>
          <w:rFonts w:ascii="Myriad Pro Light" w:hAnsi="Myriad Pro Light"/>
          <w:sz w:val="22"/>
          <w:szCs w:val="22"/>
        </w:rPr>
      </w:pPr>
    </w:p>
    <w:p w14:paraId="633E424D" w14:textId="6821F42F" w:rsidR="00C26424" w:rsidRPr="009B4ED0" w:rsidRDefault="00C26424" w:rsidP="009B4ED0">
      <w:pPr>
        <w:keepNext/>
        <w:suppressAutoHyphens/>
        <w:adjustRightInd/>
        <w:spacing w:before="120" w:after="60" w:line="276" w:lineRule="auto"/>
        <w:rPr>
          <w:rFonts w:ascii="Myriad Pro Light" w:hAnsi="Myriad Pro Light" w:cs="Myriad Pro Light"/>
          <w:b/>
          <w:sz w:val="22"/>
          <w:szCs w:val="22"/>
          <w:lang w:eastAsia="zh-CN"/>
        </w:rPr>
      </w:pPr>
      <w:r w:rsidRPr="009B4ED0">
        <w:rPr>
          <w:rFonts w:ascii="Myriad Pro Light" w:hAnsi="Myriad Pro Light" w:cs="Myriad Pro Light"/>
          <w:b/>
          <w:sz w:val="22"/>
          <w:szCs w:val="22"/>
          <w:lang w:eastAsia="zh-CN"/>
        </w:rPr>
        <w:t xml:space="preserve">4. PLAZOS DE EJECUCIÓN PARCIALES </w:t>
      </w:r>
    </w:p>
    <w:p w14:paraId="66825D23" w14:textId="77777777" w:rsidR="00C26424" w:rsidRPr="003D5809" w:rsidRDefault="00C26424" w:rsidP="00C26424">
      <w:pPr>
        <w:rPr>
          <w:rFonts w:ascii="Myriad Pro Light" w:hAnsi="Myriad Pro Light"/>
          <w:bCs/>
          <w:sz w:val="22"/>
          <w:szCs w:val="22"/>
        </w:rPr>
      </w:pPr>
    </w:p>
    <w:p w14:paraId="323BE766" w14:textId="77777777" w:rsidR="00C26424" w:rsidRPr="003D5809" w:rsidRDefault="00C26424" w:rsidP="00C26424">
      <w:pPr>
        <w:rPr>
          <w:rFonts w:ascii="Myriad Pro Light" w:hAnsi="Myriad Pro Light"/>
          <w:sz w:val="22"/>
          <w:szCs w:val="22"/>
        </w:rPr>
      </w:pPr>
      <w:r w:rsidRPr="003D5809">
        <w:rPr>
          <w:rFonts w:ascii="Myriad Pro Light" w:hAnsi="Myriad Pro Light"/>
          <w:sz w:val="22"/>
          <w:szCs w:val="22"/>
        </w:rPr>
        <w:t xml:space="preserve">La entidad adjudicataria deberá cumplir los siguientes plazos de ejecución: </w:t>
      </w:r>
    </w:p>
    <w:p w14:paraId="3F290C2C" w14:textId="77777777" w:rsidR="00C26424" w:rsidRPr="003D5809" w:rsidRDefault="00C26424" w:rsidP="00C26424">
      <w:pPr>
        <w:rPr>
          <w:rFonts w:ascii="Arial" w:hAnsi="Arial" w:cs="Arial"/>
          <w:szCs w:val="24"/>
          <w:lang w:val="es-ES"/>
        </w:rPr>
      </w:pPr>
    </w:p>
    <w:p w14:paraId="24C4BED7" w14:textId="09740D1C" w:rsidR="00C26424" w:rsidRPr="00DF3DB1" w:rsidRDefault="00C26424" w:rsidP="00C26424">
      <w:pPr>
        <w:rPr>
          <w:rFonts w:ascii="Arial" w:hAnsi="Arial" w:cs="Arial"/>
          <w:szCs w:val="24"/>
          <w:lang w:val="es-ES"/>
        </w:rPr>
      </w:pPr>
      <w:r w:rsidRPr="00DF3DB1">
        <w:rPr>
          <w:rFonts w:ascii="Myriad Pro Light" w:hAnsi="Myriad Pro Light" w:cs="Arial"/>
          <w:b/>
          <w:bCs/>
          <w:sz w:val="22"/>
          <w:szCs w:val="22"/>
        </w:rPr>
        <w:lastRenderedPageBreak/>
        <w:t>Entrega de las unidades didácticas revisadas</w:t>
      </w:r>
      <w:r w:rsidRPr="00DF3DB1">
        <w:rPr>
          <w:rFonts w:ascii="Myriad Pro Light" w:hAnsi="Myriad Pro Light" w:cs="Arial"/>
          <w:sz w:val="22"/>
          <w:szCs w:val="22"/>
        </w:rPr>
        <w:t xml:space="preserve">: no más tarde del </w:t>
      </w:r>
      <w:r w:rsidR="00306CB9" w:rsidRPr="00DF3DB1">
        <w:rPr>
          <w:rFonts w:ascii="Myriad Pro Light" w:hAnsi="Myriad Pro Light" w:cs="Arial"/>
          <w:sz w:val="22"/>
          <w:szCs w:val="22"/>
        </w:rPr>
        <w:t>1</w:t>
      </w:r>
      <w:r w:rsidRPr="00DF3DB1">
        <w:rPr>
          <w:rFonts w:ascii="Myriad Pro Light" w:hAnsi="Myriad Pro Light" w:cs="Arial"/>
          <w:sz w:val="22"/>
          <w:szCs w:val="22"/>
        </w:rPr>
        <w:t xml:space="preserve"> de </w:t>
      </w:r>
      <w:r w:rsidR="00DF00B8">
        <w:rPr>
          <w:rFonts w:ascii="Myriad Pro Light" w:hAnsi="Myriad Pro Light" w:cs="Arial"/>
          <w:sz w:val="22"/>
          <w:szCs w:val="22"/>
        </w:rPr>
        <w:t>octubre</w:t>
      </w:r>
      <w:r w:rsidRPr="00DF3DB1">
        <w:rPr>
          <w:rFonts w:ascii="Myriad Pro Light" w:hAnsi="Myriad Pro Light" w:cs="Arial"/>
          <w:sz w:val="22"/>
          <w:szCs w:val="22"/>
        </w:rPr>
        <w:t xml:space="preserve"> de 2021 se entregarán las 4 unidades didácticas revisadas en formato Word.</w:t>
      </w:r>
    </w:p>
    <w:p w14:paraId="2ADA0331" w14:textId="77777777" w:rsidR="00C26424" w:rsidRPr="00DF3DB1" w:rsidRDefault="00C26424" w:rsidP="00C26424">
      <w:pPr>
        <w:rPr>
          <w:rFonts w:ascii="Arial" w:hAnsi="Arial" w:cs="Arial"/>
          <w:szCs w:val="24"/>
          <w:u w:val="single"/>
          <w:lang w:val="es-ES"/>
        </w:rPr>
      </w:pPr>
    </w:p>
    <w:p w14:paraId="08B9346A" w14:textId="11A881CD" w:rsidR="00C26424" w:rsidRPr="00DF3DB1" w:rsidRDefault="00C26424" w:rsidP="00C26424">
      <w:pPr>
        <w:rPr>
          <w:rFonts w:ascii="Myriad Pro Light" w:hAnsi="Myriad Pro Light" w:cs="Arial"/>
          <w:sz w:val="22"/>
          <w:szCs w:val="22"/>
        </w:rPr>
      </w:pPr>
      <w:r w:rsidRPr="00DF3DB1">
        <w:rPr>
          <w:rFonts w:ascii="Myriad Pro Light" w:hAnsi="Myriad Pro Light" w:cs="Arial"/>
          <w:b/>
          <w:bCs/>
          <w:sz w:val="22"/>
          <w:szCs w:val="22"/>
          <w:lang w:val="es-ES"/>
        </w:rPr>
        <w:t>Desarrollo de los cursos:</w:t>
      </w:r>
      <w:r w:rsidRPr="00DF3DB1">
        <w:rPr>
          <w:rFonts w:ascii="Myriad Pro Light" w:hAnsi="Myriad Pro Light" w:cs="Arial"/>
          <w:sz w:val="22"/>
          <w:szCs w:val="22"/>
          <w:lang w:val="es-ES"/>
        </w:rPr>
        <w:t xml:space="preserve"> l</w:t>
      </w:r>
      <w:r w:rsidRPr="00DF3DB1">
        <w:rPr>
          <w:rFonts w:ascii="Myriad Pro Light" w:hAnsi="Myriad Pro Light" w:cs="Arial"/>
          <w:sz w:val="22"/>
          <w:szCs w:val="22"/>
        </w:rPr>
        <w:t xml:space="preserve">as </w:t>
      </w:r>
      <w:r w:rsidR="001F526D" w:rsidRPr="00DF3DB1">
        <w:rPr>
          <w:rFonts w:ascii="Myriad Pro Light" w:hAnsi="Myriad Pro Light" w:cs="Arial"/>
          <w:sz w:val="22"/>
          <w:szCs w:val="22"/>
        </w:rPr>
        <w:t>tres</w:t>
      </w:r>
      <w:r w:rsidRPr="00DF3DB1">
        <w:rPr>
          <w:rFonts w:ascii="Myriad Pro Light" w:hAnsi="Myriad Pro Light" w:cs="Arial"/>
          <w:sz w:val="22"/>
          <w:szCs w:val="22"/>
        </w:rPr>
        <w:t xml:space="preserve"> ediciones de los cursos de formación se desarrollarán entre el 15 de </w:t>
      </w:r>
      <w:r w:rsidR="00DF00B8">
        <w:rPr>
          <w:rFonts w:ascii="Myriad Pro Light" w:hAnsi="Myriad Pro Light" w:cs="Arial"/>
          <w:sz w:val="22"/>
          <w:szCs w:val="22"/>
        </w:rPr>
        <w:t>octubre</w:t>
      </w:r>
      <w:r w:rsidRPr="00DF3DB1">
        <w:rPr>
          <w:rFonts w:ascii="Myriad Pro Light" w:hAnsi="Myriad Pro Light" w:cs="Arial"/>
          <w:sz w:val="22"/>
          <w:szCs w:val="22"/>
        </w:rPr>
        <w:t xml:space="preserve"> y el 15 de noviembre de 2021, aproximadamente (4 semanas de duración).</w:t>
      </w:r>
    </w:p>
    <w:p w14:paraId="441C702B" w14:textId="77777777" w:rsidR="00C26424" w:rsidRPr="00DF3DB1" w:rsidRDefault="00C26424" w:rsidP="00C26424">
      <w:pPr>
        <w:rPr>
          <w:rFonts w:ascii="Myriad Pro Light" w:hAnsi="Myriad Pro Light" w:cs="Arial"/>
          <w:sz w:val="22"/>
          <w:szCs w:val="22"/>
        </w:rPr>
      </w:pPr>
    </w:p>
    <w:p w14:paraId="1207FB2A" w14:textId="77777777" w:rsidR="00C26424" w:rsidRDefault="00C26424" w:rsidP="00C26424">
      <w:pPr>
        <w:rPr>
          <w:rFonts w:ascii="Myriad Pro Light" w:hAnsi="Myriad Pro Light" w:cs="Arial"/>
          <w:sz w:val="22"/>
          <w:szCs w:val="22"/>
        </w:rPr>
      </w:pPr>
      <w:r w:rsidRPr="00C26424">
        <w:rPr>
          <w:rFonts w:ascii="Myriad Pro Light" w:hAnsi="Myriad Pro Light" w:cs="Arial"/>
          <w:b/>
          <w:bCs/>
          <w:sz w:val="22"/>
          <w:szCs w:val="22"/>
        </w:rPr>
        <w:t>Envío de diplomas</w:t>
      </w:r>
      <w:r>
        <w:rPr>
          <w:rFonts w:ascii="Myriad Pro Light" w:hAnsi="Myriad Pro Light" w:cs="Arial"/>
          <w:sz w:val="22"/>
          <w:szCs w:val="22"/>
        </w:rPr>
        <w:t xml:space="preserve">: No más tarde de </w:t>
      </w:r>
      <w:r w:rsidRPr="00D71E47">
        <w:rPr>
          <w:rFonts w:ascii="Myriad Pro Light" w:hAnsi="Myriad Pro Light" w:cs="Arial"/>
          <w:sz w:val="22"/>
          <w:szCs w:val="22"/>
        </w:rPr>
        <w:t>la segunda quincena de diciembre de 20</w:t>
      </w:r>
      <w:r>
        <w:rPr>
          <w:rFonts w:ascii="Myriad Pro Light" w:hAnsi="Myriad Pro Light" w:cs="Arial"/>
          <w:sz w:val="22"/>
          <w:szCs w:val="22"/>
        </w:rPr>
        <w:t>21</w:t>
      </w:r>
      <w:r w:rsidRPr="00D71E47">
        <w:rPr>
          <w:rFonts w:ascii="Myriad Pro Light" w:hAnsi="Myriad Pro Light" w:cs="Arial"/>
          <w:sz w:val="22"/>
          <w:szCs w:val="22"/>
        </w:rPr>
        <w:t xml:space="preserve"> se enviarán los diplomas al alumnado que haya superado satisfactoriamente la</w:t>
      </w:r>
      <w:r>
        <w:rPr>
          <w:rFonts w:ascii="Myriad Pro Light" w:hAnsi="Myriad Pro Light" w:cs="Arial"/>
          <w:sz w:val="22"/>
          <w:szCs w:val="22"/>
        </w:rPr>
        <w:t xml:space="preserve"> correspondiente </w:t>
      </w:r>
      <w:r w:rsidRPr="000C7369">
        <w:rPr>
          <w:rFonts w:ascii="Myriad Pro Light" w:hAnsi="Myriad Pro Light" w:cs="Arial"/>
          <w:sz w:val="22"/>
          <w:szCs w:val="22"/>
        </w:rPr>
        <w:t>edición del curso.</w:t>
      </w:r>
    </w:p>
    <w:p w14:paraId="573B300E" w14:textId="77777777" w:rsidR="00C26424" w:rsidRPr="00DF3DB1" w:rsidRDefault="00C26424" w:rsidP="00C26424">
      <w:pPr>
        <w:rPr>
          <w:rFonts w:ascii="Myriad Pro Light" w:hAnsi="Myriad Pro Light" w:cs="Arial"/>
          <w:sz w:val="22"/>
          <w:szCs w:val="22"/>
        </w:rPr>
      </w:pPr>
    </w:p>
    <w:p w14:paraId="14AF72F6" w14:textId="445E3138" w:rsidR="00C26424" w:rsidRPr="00DF3DB1" w:rsidRDefault="00C26424" w:rsidP="00C26424">
      <w:pPr>
        <w:rPr>
          <w:rFonts w:ascii="Myriad Pro Light" w:hAnsi="Myriad Pro Light" w:cs="Arial"/>
          <w:sz w:val="22"/>
          <w:szCs w:val="22"/>
        </w:rPr>
      </w:pPr>
      <w:r w:rsidRPr="00DF3DB1">
        <w:rPr>
          <w:rFonts w:ascii="Myriad Pro Light" w:hAnsi="Myriad Pro Light" w:cs="Arial"/>
          <w:b/>
          <w:bCs/>
          <w:sz w:val="22"/>
          <w:szCs w:val="22"/>
        </w:rPr>
        <w:t>Entrega de la memoria técnica final</w:t>
      </w:r>
      <w:r w:rsidRPr="00DF3DB1">
        <w:rPr>
          <w:rFonts w:ascii="Myriad Pro Light" w:hAnsi="Myriad Pro Light" w:cs="Arial"/>
          <w:sz w:val="22"/>
          <w:szCs w:val="22"/>
        </w:rPr>
        <w:t>: No más tarde del 31 de enero de 2022 se entregará a la FEMP una memoria final sobre el desarrollo de los dos cursos.</w:t>
      </w:r>
    </w:p>
    <w:p w14:paraId="0CC67C06" w14:textId="1789F06F" w:rsidR="00F039EB" w:rsidRPr="00DF3DB1" w:rsidRDefault="00F039EB" w:rsidP="00DF3DB1">
      <w:pPr>
        <w:widowControl/>
        <w:adjustRightInd/>
        <w:spacing w:line="276" w:lineRule="auto"/>
        <w:textAlignment w:val="auto"/>
        <w:rPr>
          <w:rFonts w:ascii="Myriad Pro Light" w:hAnsi="Myriad Pro Light" w:cs="Myriad Pro Light"/>
          <w:bCs/>
          <w:sz w:val="22"/>
          <w:szCs w:val="22"/>
          <w:lang w:val="es-ES"/>
        </w:rPr>
      </w:pPr>
    </w:p>
    <w:p w14:paraId="21D97E29" w14:textId="77777777" w:rsidR="00DF3DB1" w:rsidRPr="00DF3DB1" w:rsidRDefault="00DF3DB1" w:rsidP="00DF3DB1">
      <w:pPr>
        <w:widowControl/>
        <w:adjustRightInd/>
        <w:spacing w:line="276" w:lineRule="auto"/>
        <w:textAlignment w:val="auto"/>
        <w:rPr>
          <w:rFonts w:ascii="Myriad Pro Light" w:hAnsi="Myriad Pro Light" w:cs="Myriad Pro Light"/>
          <w:bCs/>
          <w:sz w:val="22"/>
          <w:szCs w:val="22"/>
          <w:lang w:val="es-ES"/>
        </w:rPr>
      </w:pPr>
    </w:p>
    <w:p w14:paraId="3590B4F1" w14:textId="479E9BC7" w:rsidR="00F039EB" w:rsidRPr="00F82073" w:rsidRDefault="009B4ED0" w:rsidP="00F82073">
      <w:pPr>
        <w:keepNext/>
        <w:suppressAutoHyphens/>
        <w:adjustRightInd/>
        <w:spacing w:before="120" w:after="60" w:line="276" w:lineRule="auto"/>
        <w:rPr>
          <w:rFonts w:ascii="Myriad Pro Light" w:hAnsi="Myriad Pro Light" w:cs="TradeGothic LT Light"/>
          <w:b/>
          <w:bCs/>
          <w:lang w:val="es-ES" w:eastAsia="zh-CN"/>
        </w:rPr>
      </w:pPr>
      <w:r>
        <w:rPr>
          <w:rFonts w:ascii="Myriad Pro Light" w:hAnsi="Myriad Pro Light" w:cs="Myriad Pro Light"/>
          <w:b/>
          <w:sz w:val="22"/>
          <w:szCs w:val="22"/>
          <w:lang w:eastAsia="zh-CN"/>
        </w:rPr>
        <w:t>5</w:t>
      </w:r>
      <w:r w:rsidR="00F039EB" w:rsidRPr="00F82073">
        <w:rPr>
          <w:rFonts w:ascii="Myriad Pro Light" w:hAnsi="Myriad Pro Light" w:cs="Myriad Pro Light"/>
          <w:b/>
          <w:sz w:val="22"/>
          <w:szCs w:val="22"/>
          <w:lang w:eastAsia="zh-CN"/>
        </w:rPr>
        <w:t xml:space="preserve">.- REQUISITOS </w:t>
      </w:r>
      <w:r w:rsidR="008D485F" w:rsidRPr="00F82073">
        <w:rPr>
          <w:rFonts w:ascii="Myriad Pro Light" w:hAnsi="Myriad Pro Light" w:cs="Myriad Pro Light"/>
          <w:b/>
          <w:sz w:val="22"/>
          <w:szCs w:val="22"/>
          <w:lang w:eastAsia="zh-CN"/>
        </w:rPr>
        <w:t>DE</w:t>
      </w:r>
      <w:r w:rsidR="008D485F" w:rsidRPr="00F82073">
        <w:rPr>
          <w:rFonts w:ascii="Myriad Pro Light" w:hAnsi="Myriad Pro Light" w:cs="Myriad Pro Light"/>
          <w:b/>
          <w:color w:val="548DD4" w:themeColor="text2" w:themeTint="99"/>
          <w:sz w:val="22"/>
          <w:szCs w:val="22"/>
          <w:lang w:eastAsia="zh-CN"/>
        </w:rPr>
        <w:t xml:space="preserve"> </w:t>
      </w:r>
      <w:r w:rsidR="00F039EB" w:rsidRPr="00F82073">
        <w:rPr>
          <w:rFonts w:ascii="Myriad Pro Light" w:hAnsi="Myriad Pro Light" w:cs="Myriad Pro Light"/>
          <w:b/>
          <w:sz w:val="22"/>
          <w:szCs w:val="22"/>
          <w:lang w:eastAsia="zh-CN"/>
        </w:rPr>
        <w:t>PERSONAL</w:t>
      </w:r>
    </w:p>
    <w:p w14:paraId="0B7A5553" w14:textId="77777777" w:rsidR="00F039EB" w:rsidRPr="00F82073" w:rsidRDefault="00F039EB" w:rsidP="00F82073">
      <w:pPr>
        <w:widowControl/>
        <w:autoSpaceDE w:val="0"/>
        <w:adjustRightInd/>
        <w:spacing w:line="276" w:lineRule="auto"/>
        <w:textAlignment w:val="auto"/>
        <w:rPr>
          <w:rFonts w:ascii="Myriad Pro Light" w:hAnsi="Myriad Pro Light" w:cs="Myriad Pro Light"/>
          <w:sz w:val="22"/>
          <w:szCs w:val="22"/>
          <w:lang w:val="es-ES"/>
        </w:rPr>
      </w:pPr>
    </w:p>
    <w:p w14:paraId="6F280779" w14:textId="77777777" w:rsidR="00F039EB" w:rsidRPr="00F82073" w:rsidRDefault="00F039EB" w:rsidP="00F82073">
      <w:pPr>
        <w:widowControl/>
        <w:autoSpaceDE w:val="0"/>
        <w:adjustRightInd/>
        <w:spacing w:line="276" w:lineRule="auto"/>
        <w:textAlignment w:val="auto"/>
        <w:rPr>
          <w:rFonts w:ascii="Myriad Pro Light" w:hAnsi="Myriad Pro Light"/>
          <w:lang w:val="es-ES"/>
        </w:rPr>
      </w:pPr>
      <w:r w:rsidRPr="00F82073">
        <w:rPr>
          <w:rFonts w:ascii="Myriad Pro Light" w:hAnsi="Myriad Pro Light" w:cs="Myriad Pro Light"/>
          <w:sz w:val="22"/>
          <w:szCs w:val="22"/>
          <w:lang w:val="es-ES"/>
        </w:rPr>
        <w:t xml:space="preserve">Para la realización del contrato el adjudicatario deberá aportar profesionales con la formación adecuada y con experiencia en proyectos similares. </w:t>
      </w:r>
    </w:p>
    <w:p w14:paraId="6DB3A13E" w14:textId="77777777" w:rsidR="00F039EB" w:rsidRPr="00F82073" w:rsidRDefault="00F039EB" w:rsidP="00F82073">
      <w:pPr>
        <w:widowControl/>
        <w:autoSpaceDE w:val="0"/>
        <w:adjustRightInd/>
        <w:spacing w:line="276" w:lineRule="auto"/>
        <w:textAlignment w:val="auto"/>
        <w:rPr>
          <w:rFonts w:ascii="Myriad Pro Light" w:hAnsi="Myriad Pro Light" w:cs="Myriad Pro Light"/>
          <w:sz w:val="22"/>
          <w:szCs w:val="22"/>
          <w:lang w:val="es-ES"/>
        </w:rPr>
      </w:pPr>
    </w:p>
    <w:p w14:paraId="1F3DC422" w14:textId="77777777" w:rsidR="00F039EB" w:rsidRPr="00F82073" w:rsidRDefault="00F039EB" w:rsidP="00F82073">
      <w:pPr>
        <w:widowControl/>
        <w:autoSpaceDE w:val="0"/>
        <w:adjustRightInd/>
        <w:spacing w:line="276" w:lineRule="auto"/>
        <w:textAlignment w:val="auto"/>
        <w:rPr>
          <w:rFonts w:ascii="Myriad Pro Light" w:hAnsi="Myriad Pro Light"/>
          <w:lang w:val="es-ES"/>
        </w:rPr>
      </w:pPr>
      <w:r w:rsidRPr="00F82073">
        <w:rPr>
          <w:rFonts w:ascii="Myriad Pro Light" w:hAnsi="Myriad Pro Light" w:cs="Myriad Pro Light"/>
          <w:sz w:val="22"/>
          <w:szCs w:val="22"/>
          <w:lang w:val="es-ES"/>
        </w:rPr>
        <w:t xml:space="preserve">Se presentarán referencias curriculares de los integrantes del equipo que va a efectuar el proyecto y se acreditará su experiencia en la realización de proyectos similares, así como el organigrama de dicho equipo. </w:t>
      </w:r>
    </w:p>
    <w:p w14:paraId="1F9A0287" w14:textId="77777777" w:rsidR="00F039EB" w:rsidRPr="00F82073" w:rsidRDefault="00F039EB" w:rsidP="00F82073">
      <w:pPr>
        <w:widowControl/>
        <w:autoSpaceDE w:val="0"/>
        <w:adjustRightInd/>
        <w:spacing w:line="276" w:lineRule="auto"/>
        <w:textAlignment w:val="auto"/>
        <w:rPr>
          <w:rFonts w:ascii="Myriad Pro Light" w:hAnsi="Myriad Pro Light" w:cs="Myriad Pro Light"/>
          <w:sz w:val="22"/>
          <w:szCs w:val="22"/>
          <w:lang w:val="es-ES"/>
        </w:rPr>
      </w:pPr>
    </w:p>
    <w:p w14:paraId="725FB507" w14:textId="77777777" w:rsidR="00F039EB" w:rsidRPr="00F82073" w:rsidRDefault="00F039EB" w:rsidP="00F82073">
      <w:pPr>
        <w:widowControl/>
        <w:autoSpaceDE w:val="0"/>
        <w:adjustRightInd/>
        <w:spacing w:line="276" w:lineRule="auto"/>
        <w:textAlignment w:val="auto"/>
        <w:rPr>
          <w:rFonts w:ascii="Myriad Pro Light" w:hAnsi="Myriad Pro Light"/>
          <w:lang w:val="es-ES"/>
        </w:rPr>
      </w:pPr>
      <w:r w:rsidRPr="00F82073">
        <w:rPr>
          <w:rFonts w:ascii="Myriad Pro Light" w:hAnsi="Myriad Pro Light" w:cs="Myriad Pro Light"/>
          <w:sz w:val="22"/>
          <w:szCs w:val="22"/>
          <w:lang w:val="es-ES"/>
        </w:rPr>
        <w:t>El adjudicatario deberá identificar a la persona que ejercerá las tareas de control de calidad y dirección de los trabajos desarrollados (Director de Proyecto).</w:t>
      </w:r>
    </w:p>
    <w:p w14:paraId="5CB0D264" w14:textId="77777777" w:rsidR="00F039EB" w:rsidRPr="00C26424" w:rsidRDefault="00F039EB" w:rsidP="00F82073">
      <w:pPr>
        <w:widowControl/>
        <w:autoSpaceDE w:val="0"/>
        <w:adjustRightInd/>
        <w:spacing w:line="276" w:lineRule="auto"/>
        <w:textAlignment w:val="auto"/>
        <w:rPr>
          <w:rFonts w:ascii="Myriad Pro Light" w:hAnsi="Myriad Pro Light" w:cs="Myriad Pro Light"/>
          <w:b/>
          <w:bCs/>
          <w:sz w:val="22"/>
          <w:szCs w:val="22"/>
          <w:u w:val="single"/>
          <w:lang w:val="es-ES"/>
        </w:rPr>
      </w:pPr>
    </w:p>
    <w:p w14:paraId="0684221E" w14:textId="48AC520A" w:rsidR="00F039EB" w:rsidRPr="00F82073" w:rsidRDefault="009B4ED0" w:rsidP="00F82073">
      <w:pPr>
        <w:keepNext/>
        <w:suppressAutoHyphens/>
        <w:adjustRightInd/>
        <w:spacing w:before="120" w:after="60" w:line="276" w:lineRule="auto"/>
        <w:rPr>
          <w:rFonts w:ascii="Myriad Pro Light" w:hAnsi="Myriad Pro Light" w:cs="TradeGothic LT Light"/>
          <w:b/>
          <w:bCs/>
          <w:lang w:val="es-ES" w:eastAsia="zh-CN"/>
        </w:rPr>
      </w:pPr>
      <w:r>
        <w:rPr>
          <w:rFonts w:ascii="Myriad Pro Light" w:hAnsi="Myriad Pro Light" w:cs="Myriad Pro Light"/>
          <w:b/>
          <w:sz w:val="22"/>
          <w:szCs w:val="22"/>
          <w:lang w:eastAsia="zh-CN"/>
        </w:rPr>
        <w:t>6</w:t>
      </w:r>
      <w:r w:rsidR="00F039EB" w:rsidRPr="00F82073">
        <w:rPr>
          <w:rFonts w:ascii="Myriad Pro Light" w:hAnsi="Myriad Pro Light" w:cs="Myriad Pro Light"/>
          <w:b/>
          <w:sz w:val="22"/>
          <w:szCs w:val="22"/>
          <w:lang w:eastAsia="zh-CN"/>
        </w:rPr>
        <w:t xml:space="preserve">.- </w:t>
      </w:r>
      <w:r w:rsidR="008D485F" w:rsidRPr="00F82073">
        <w:rPr>
          <w:rFonts w:ascii="Myriad Pro Light" w:hAnsi="Myriad Pro Light" w:cs="Myriad Pro Light"/>
          <w:b/>
          <w:sz w:val="22"/>
          <w:szCs w:val="22"/>
          <w:lang w:eastAsia="zh-CN"/>
        </w:rPr>
        <w:t xml:space="preserve">PRESUPUESTO </w:t>
      </w:r>
      <w:r w:rsidR="00F039EB" w:rsidRPr="00F82073">
        <w:rPr>
          <w:rFonts w:ascii="Myriad Pro Light" w:hAnsi="Myriad Pro Light" w:cs="Myriad Pro Light"/>
          <w:b/>
          <w:sz w:val="22"/>
          <w:szCs w:val="22"/>
          <w:lang w:eastAsia="zh-CN"/>
        </w:rPr>
        <w:t>MÁXIMO DE LICITACIÓN</w:t>
      </w:r>
    </w:p>
    <w:p w14:paraId="161D9FEF" w14:textId="77777777" w:rsidR="00F039EB" w:rsidRPr="00F82073" w:rsidRDefault="00F039EB" w:rsidP="00F82073">
      <w:pPr>
        <w:widowControl/>
        <w:autoSpaceDE w:val="0"/>
        <w:adjustRightInd/>
        <w:spacing w:line="276" w:lineRule="auto"/>
        <w:textAlignment w:val="auto"/>
        <w:rPr>
          <w:rFonts w:ascii="Myriad Pro Light" w:hAnsi="Myriad Pro Light" w:cs="Myriad Pro Light"/>
          <w:bCs/>
          <w:sz w:val="22"/>
          <w:szCs w:val="22"/>
          <w:lang w:val="es-ES"/>
        </w:rPr>
      </w:pPr>
    </w:p>
    <w:p w14:paraId="36769EA5" w14:textId="1B3CE123" w:rsidR="00F0703D" w:rsidRPr="00F82073" w:rsidRDefault="00F0703D" w:rsidP="00F82073">
      <w:pPr>
        <w:spacing w:line="276" w:lineRule="auto"/>
        <w:rPr>
          <w:rFonts w:ascii="Myriad Pro Light" w:hAnsi="Myriad Pro Light" w:cs="Arial"/>
          <w:sz w:val="22"/>
          <w:szCs w:val="22"/>
        </w:rPr>
      </w:pPr>
      <w:r w:rsidRPr="00F82073">
        <w:rPr>
          <w:rFonts w:ascii="Myriad Pro Light" w:hAnsi="Myriad Pro Light" w:cs="Arial"/>
          <w:sz w:val="22"/>
          <w:szCs w:val="22"/>
        </w:rPr>
        <w:t xml:space="preserve">El importe máximo previsto para estos trabajos es de </w:t>
      </w:r>
      <w:r w:rsidR="00BC7B29" w:rsidRPr="006A166C">
        <w:rPr>
          <w:rFonts w:ascii="Myriad Pro Light" w:hAnsi="Myriad Pro Light" w:cs="Arial"/>
          <w:b/>
          <w:sz w:val="22"/>
          <w:szCs w:val="22"/>
        </w:rPr>
        <w:t>14.883€</w:t>
      </w:r>
      <w:r w:rsidRPr="006A166C">
        <w:rPr>
          <w:rFonts w:ascii="Myriad Pro Light" w:hAnsi="Myriad Pro Light" w:cs="Arial"/>
          <w:b/>
          <w:sz w:val="22"/>
          <w:szCs w:val="22"/>
        </w:rPr>
        <w:t xml:space="preserve"> </w:t>
      </w:r>
      <w:r w:rsidRPr="00F82073">
        <w:rPr>
          <w:rFonts w:ascii="Myriad Pro Light" w:hAnsi="Myriad Pro Light" w:cs="Arial"/>
          <w:b/>
          <w:sz w:val="22"/>
          <w:szCs w:val="22"/>
        </w:rPr>
        <w:t>(todos los impuestos incluidos).</w:t>
      </w:r>
      <w:r w:rsidRPr="00F82073">
        <w:rPr>
          <w:rFonts w:ascii="Myriad Pro Light" w:hAnsi="Myriad Pro Light" w:cs="Arial"/>
          <w:sz w:val="22"/>
          <w:szCs w:val="22"/>
        </w:rPr>
        <w:t xml:space="preserve"> </w:t>
      </w:r>
    </w:p>
    <w:p w14:paraId="7FB0E266" w14:textId="77777777" w:rsidR="00F0703D" w:rsidRPr="00F82073" w:rsidRDefault="00F0703D" w:rsidP="00F82073">
      <w:pPr>
        <w:spacing w:line="276" w:lineRule="auto"/>
        <w:rPr>
          <w:rFonts w:ascii="Myriad Pro Light" w:hAnsi="Myriad Pro Light"/>
          <w:color w:val="000000"/>
          <w:sz w:val="22"/>
          <w:szCs w:val="22"/>
        </w:rPr>
      </w:pPr>
    </w:p>
    <w:p w14:paraId="3FEA67AE" w14:textId="77777777" w:rsidR="00F0703D" w:rsidRPr="00F82073" w:rsidRDefault="00F0703D" w:rsidP="00F82073">
      <w:pPr>
        <w:spacing w:line="276" w:lineRule="auto"/>
        <w:rPr>
          <w:rFonts w:ascii="Myriad Pro Light" w:hAnsi="Myriad Pro Light" w:cs="Trebuchet MS"/>
          <w:color w:val="000000"/>
          <w:sz w:val="22"/>
          <w:szCs w:val="22"/>
        </w:rPr>
      </w:pPr>
      <w:r w:rsidRPr="00F82073">
        <w:rPr>
          <w:rFonts w:ascii="Myriad Pro Light" w:hAnsi="Myriad Pro Light" w:cs="Trebuchet MS"/>
          <w:color w:val="000000"/>
          <w:sz w:val="22"/>
          <w:szCs w:val="22"/>
        </w:rPr>
        <w:t>El presupuesto señalado tiene la consideración de presupuesto global y, por tanto, en el mismo se entienden incluidos toda clase de gastos y tributos.</w:t>
      </w:r>
    </w:p>
    <w:p w14:paraId="2472554E" w14:textId="77777777" w:rsidR="00AA7B82" w:rsidRPr="00DF3DB1" w:rsidRDefault="00AA7B82" w:rsidP="00DF3DB1">
      <w:pPr>
        <w:spacing w:line="276" w:lineRule="auto"/>
        <w:rPr>
          <w:rFonts w:ascii="Myriad Pro Light" w:hAnsi="Myriad Pro Light"/>
          <w:color w:val="000000"/>
          <w:sz w:val="22"/>
          <w:szCs w:val="22"/>
        </w:rPr>
      </w:pPr>
    </w:p>
    <w:p w14:paraId="234FA076" w14:textId="6BC7D42F" w:rsidR="00F039EB" w:rsidRPr="00F82073" w:rsidRDefault="009B4ED0" w:rsidP="00F82073">
      <w:pPr>
        <w:keepNext/>
        <w:suppressAutoHyphens/>
        <w:adjustRightInd/>
        <w:spacing w:before="120" w:after="60" w:line="276" w:lineRule="auto"/>
        <w:rPr>
          <w:rFonts w:ascii="Myriad Pro Light" w:hAnsi="Myriad Pro Light" w:cs="TradeGothic LT Light"/>
          <w:b/>
          <w:bCs/>
          <w:lang w:val="es-ES" w:eastAsia="zh-CN"/>
        </w:rPr>
      </w:pPr>
      <w:r>
        <w:rPr>
          <w:rFonts w:ascii="Myriad Pro Light" w:hAnsi="Myriad Pro Light" w:cs="Myriad Pro Light"/>
          <w:b/>
          <w:bCs/>
          <w:sz w:val="22"/>
          <w:szCs w:val="22"/>
          <w:lang w:val="es-ES" w:eastAsia="zh-CN"/>
        </w:rPr>
        <w:t>7</w:t>
      </w:r>
      <w:r w:rsidR="00F039EB" w:rsidRPr="00F82073">
        <w:rPr>
          <w:rFonts w:ascii="Myriad Pro Light" w:hAnsi="Myriad Pro Light" w:cs="Myriad Pro Light"/>
          <w:b/>
          <w:bCs/>
          <w:sz w:val="22"/>
          <w:szCs w:val="22"/>
          <w:lang w:val="es-ES" w:eastAsia="zh-CN"/>
        </w:rPr>
        <w:t xml:space="preserve">.- REQUISITOS DE CAPACIDAD Y SOLVENCIA DE LOS </w:t>
      </w:r>
      <w:r w:rsidR="006E2F0A">
        <w:rPr>
          <w:rFonts w:ascii="Myriad Pro Light" w:hAnsi="Myriad Pro Light" w:cs="Myriad Pro Light"/>
          <w:b/>
          <w:bCs/>
          <w:sz w:val="22"/>
          <w:szCs w:val="22"/>
          <w:lang w:val="es-ES" w:eastAsia="zh-CN"/>
        </w:rPr>
        <w:t>OFERTANTES</w:t>
      </w:r>
    </w:p>
    <w:p w14:paraId="40CBA5EF" w14:textId="77777777" w:rsidR="00F039EB" w:rsidRPr="00F82073" w:rsidRDefault="00F039EB" w:rsidP="00F82073">
      <w:pPr>
        <w:widowControl/>
        <w:adjustRightInd/>
        <w:spacing w:line="276" w:lineRule="auto"/>
        <w:textAlignment w:val="auto"/>
        <w:rPr>
          <w:rFonts w:ascii="Myriad Pro Light" w:hAnsi="Myriad Pro Light" w:cs="Myriad Pro Light"/>
          <w:sz w:val="22"/>
          <w:szCs w:val="22"/>
          <w:lang w:val="es-ES"/>
        </w:rPr>
      </w:pPr>
    </w:p>
    <w:p w14:paraId="5FA99E36" w14:textId="02F34B8B" w:rsidR="00F039EB" w:rsidRPr="00F82073" w:rsidRDefault="00F039EB" w:rsidP="00F82073">
      <w:pPr>
        <w:widowControl/>
        <w:adjustRightInd/>
        <w:spacing w:line="276" w:lineRule="auto"/>
        <w:textAlignment w:val="auto"/>
        <w:rPr>
          <w:rFonts w:ascii="Myriad Pro Light" w:hAnsi="Myriad Pro Light" w:cs="Myriad Pro Light"/>
          <w:sz w:val="22"/>
          <w:szCs w:val="22"/>
          <w:lang w:val="es-ES"/>
        </w:rPr>
      </w:pPr>
      <w:r w:rsidRPr="00F82073">
        <w:rPr>
          <w:rFonts w:ascii="Myriad Pro Light" w:hAnsi="Myriad Pro Light" w:cs="Myriad Pro Light"/>
          <w:sz w:val="22"/>
          <w:szCs w:val="22"/>
          <w:lang w:val="es-ES"/>
        </w:rPr>
        <w:t>Conforme a lo establecido en el artículo 318,a) de la Ley 9/2017, de 8 de noviembre, de Contratos del Sector Público, por la que se transpone al ordenamiento jurídico español las Directivas del Parlamento Europeo y del Consejo 2014/23/UE y 2014/24/UE, de 26-2-2014,  podrán presentar ofertas las personas naturales o jurídicas, españolas o extranjeras, que tengan plena capacidad de obrar y no estén incursas en una prohibición de contratar con el Sector Público.”</w:t>
      </w:r>
    </w:p>
    <w:p w14:paraId="4AA5D26F" w14:textId="5686DC58" w:rsidR="00B85E61" w:rsidRPr="00F82073" w:rsidRDefault="00B85E61" w:rsidP="00F82073">
      <w:pPr>
        <w:widowControl/>
        <w:adjustRightInd/>
        <w:spacing w:line="276" w:lineRule="auto"/>
        <w:textAlignment w:val="auto"/>
        <w:rPr>
          <w:rFonts w:ascii="Myriad Pro Light" w:hAnsi="Myriad Pro Light" w:cs="Myriad Pro Light"/>
          <w:sz w:val="22"/>
          <w:szCs w:val="22"/>
          <w:lang w:val="es-ES"/>
        </w:rPr>
      </w:pPr>
    </w:p>
    <w:p w14:paraId="76260DC8" w14:textId="77777777" w:rsidR="00B85E61" w:rsidRPr="00F82073" w:rsidRDefault="00B85E61" w:rsidP="00F82073">
      <w:pPr>
        <w:widowControl/>
        <w:autoSpaceDE w:val="0"/>
        <w:autoSpaceDN w:val="0"/>
        <w:spacing w:before="120" w:after="120" w:line="276" w:lineRule="auto"/>
        <w:textAlignment w:val="auto"/>
        <w:rPr>
          <w:rFonts w:ascii="Myriad Pro Light" w:hAnsi="Myriad Pro Light" w:cs="Myriad Pro Light"/>
          <w:sz w:val="22"/>
          <w:szCs w:val="22"/>
          <w:lang w:val="es-ES"/>
        </w:rPr>
      </w:pPr>
      <w:r w:rsidRPr="00F82073">
        <w:rPr>
          <w:rFonts w:ascii="Myriad Pro Light" w:hAnsi="Myriad Pro Light" w:cs="Myriad Pro Light"/>
          <w:sz w:val="22"/>
          <w:szCs w:val="22"/>
          <w:lang w:val="es-ES"/>
        </w:rPr>
        <w:lastRenderedPageBreak/>
        <w:t xml:space="preserve">La empresa adjudicataria deberá disponer de un plan de igualdad para la empresa aun cuando por sus características no esté obligada normativamente a tenerlo en vigor, aportando la documentación acreditativa al inicio del contrato basado. </w:t>
      </w:r>
    </w:p>
    <w:p w14:paraId="2CEBA2E0" w14:textId="77777777" w:rsidR="00B85E61" w:rsidRPr="00F82073" w:rsidRDefault="00B85E61" w:rsidP="00F82073">
      <w:pPr>
        <w:widowControl/>
        <w:autoSpaceDE w:val="0"/>
        <w:autoSpaceDN w:val="0"/>
        <w:spacing w:before="120" w:after="120" w:line="276" w:lineRule="auto"/>
        <w:textAlignment w:val="auto"/>
        <w:rPr>
          <w:rFonts w:ascii="Myriad Pro Light" w:hAnsi="Myriad Pro Light" w:cs="Myriad Pro Light"/>
          <w:sz w:val="22"/>
          <w:szCs w:val="22"/>
          <w:lang w:val="es-ES"/>
        </w:rPr>
      </w:pPr>
      <w:r w:rsidRPr="00F82073">
        <w:rPr>
          <w:rFonts w:ascii="Myriad Pro Light" w:hAnsi="Myriad Pro Light" w:cs="Myriad Pro Light"/>
          <w:sz w:val="22"/>
          <w:szCs w:val="22"/>
          <w:lang w:val="es-ES"/>
        </w:rPr>
        <w:t>La empresa adjudicataria deberá tener aprobadas, en el seno de su comisión mixta u órgano de representación de la dirección y de la plantilla, medidas específicas de conciliación de la vida personal y familiar, aportando la documentación acreditativa al inicio del contrato. Entre otras, se tendrán en cuenta medidas como el cheque servicio o acceso a recursos sociocomunitarios que faciliten la atención de menores o personas dependientes; mejoras sobre la reducción de la jornada, excedencias, licencias o permisos de paternidad o maternidad; la flexibilización, adaptación o reasignación de servicios y horarios en función de las necesidades de conciliación, planes de teletrabajo, etc.</w:t>
      </w:r>
    </w:p>
    <w:p w14:paraId="66D43088" w14:textId="77777777" w:rsidR="00B85E61" w:rsidRPr="00F82073" w:rsidRDefault="00B85E61" w:rsidP="00F82073">
      <w:pPr>
        <w:widowControl/>
        <w:autoSpaceDE w:val="0"/>
        <w:autoSpaceDN w:val="0"/>
        <w:spacing w:before="120" w:after="120" w:line="276" w:lineRule="auto"/>
        <w:textAlignment w:val="auto"/>
        <w:rPr>
          <w:rFonts w:ascii="Myriad Pro Light" w:hAnsi="Myriad Pro Light" w:cs="Myriad Pro Light"/>
          <w:sz w:val="22"/>
          <w:szCs w:val="22"/>
          <w:lang w:val="es-ES"/>
        </w:rPr>
      </w:pPr>
      <w:r w:rsidRPr="00F82073">
        <w:rPr>
          <w:rFonts w:ascii="Myriad Pro Light" w:hAnsi="Myriad Pro Light" w:cs="Myriad Pro Light"/>
          <w:sz w:val="22"/>
          <w:szCs w:val="22"/>
          <w:lang w:val="es-ES"/>
        </w:rPr>
        <w:t>Con el objeto de favorecer la contratación femenina en un sector tradicionalmente ocupado por hombres, la empresa adjudicataria del contrato deberá garantizar el equilibrio de género en el equipo de personas asignadas al proyecto.</w:t>
      </w:r>
    </w:p>
    <w:p w14:paraId="0EBFFBA8" w14:textId="77777777" w:rsidR="00B85E61" w:rsidRPr="00F82073" w:rsidRDefault="00B85E61" w:rsidP="00F82073">
      <w:pPr>
        <w:widowControl/>
        <w:adjustRightInd/>
        <w:spacing w:line="276" w:lineRule="auto"/>
        <w:textAlignment w:val="auto"/>
        <w:rPr>
          <w:rFonts w:ascii="Myriad Pro Light" w:hAnsi="Myriad Pro Light" w:cs="Myriad Pro Light"/>
          <w:sz w:val="22"/>
          <w:szCs w:val="22"/>
          <w:lang w:val="es-ES"/>
        </w:rPr>
      </w:pPr>
    </w:p>
    <w:p w14:paraId="09275609" w14:textId="77777777" w:rsidR="00F039EB" w:rsidRPr="00F82073" w:rsidRDefault="00F039EB" w:rsidP="00F82073">
      <w:pPr>
        <w:widowControl/>
        <w:adjustRightInd/>
        <w:spacing w:line="276" w:lineRule="auto"/>
        <w:textAlignment w:val="auto"/>
        <w:rPr>
          <w:rFonts w:ascii="Myriad Pro Light" w:hAnsi="Myriad Pro Light" w:cs="Myriad Pro Light"/>
          <w:sz w:val="22"/>
          <w:szCs w:val="22"/>
          <w:lang w:val="es-ES"/>
        </w:rPr>
      </w:pPr>
    </w:p>
    <w:p w14:paraId="451C57A2" w14:textId="5329A498" w:rsidR="00F039EB" w:rsidRPr="00F82073" w:rsidRDefault="009B4ED0" w:rsidP="00F82073">
      <w:pPr>
        <w:keepNext/>
        <w:suppressAutoHyphens/>
        <w:adjustRightInd/>
        <w:spacing w:before="120" w:after="60" w:line="276" w:lineRule="auto"/>
        <w:rPr>
          <w:rFonts w:ascii="Myriad Pro Light" w:hAnsi="Myriad Pro Light" w:cs="TradeGothic LT Light"/>
          <w:b/>
          <w:bCs/>
          <w:lang w:val="es-ES" w:eastAsia="zh-CN"/>
        </w:rPr>
      </w:pPr>
      <w:r>
        <w:rPr>
          <w:rFonts w:ascii="Myriad Pro Light" w:hAnsi="Myriad Pro Light" w:cs="Myriad Pro Light"/>
          <w:b/>
          <w:bCs/>
          <w:sz w:val="22"/>
          <w:szCs w:val="22"/>
          <w:lang w:val="es-ES" w:eastAsia="zh-CN"/>
        </w:rPr>
        <w:t>8</w:t>
      </w:r>
      <w:r w:rsidR="00F039EB" w:rsidRPr="00F82073">
        <w:rPr>
          <w:rFonts w:ascii="Myriad Pro Light" w:hAnsi="Myriad Pro Light" w:cs="Myriad Pro Light"/>
          <w:b/>
          <w:bCs/>
          <w:sz w:val="22"/>
          <w:szCs w:val="22"/>
          <w:lang w:val="es-ES" w:eastAsia="zh-CN"/>
        </w:rPr>
        <w:t xml:space="preserve">.- VALORACIÓN DE LAS </w:t>
      </w:r>
      <w:r w:rsidR="006E2F0A">
        <w:rPr>
          <w:rFonts w:ascii="Myriad Pro Light" w:hAnsi="Myriad Pro Light" w:cs="Myriad Pro Light"/>
          <w:b/>
          <w:bCs/>
          <w:sz w:val="22"/>
          <w:szCs w:val="22"/>
          <w:lang w:val="es-ES" w:eastAsia="zh-CN"/>
        </w:rPr>
        <w:t>OFERTAS</w:t>
      </w:r>
    </w:p>
    <w:p w14:paraId="6BFD5E82" w14:textId="77777777" w:rsidR="00F0703D" w:rsidRPr="00F82073" w:rsidRDefault="00F0703D" w:rsidP="00F82073">
      <w:pPr>
        <w:spacing w:line="276" w:lineRule="auto"/>
        <w:rPr>
          <w:rFonts w:ascii="Myriad Pro Light" w:hAnsi="Myriad Pro Light" w:cs="Myriad Pro Light"/>
          <w:color w:val="000000"/>
          <w:sz w:val="22"/>
          <w:szCs w:val="22"/>
          <w:u w:val="single"/>
          <w:lang w:val="es-ES"/>
        </w:rPr>
      </w:pPr>
    </w:p>
    <w:p w14:paraId="1755C5EF" w14:textId="77777777" w:rsidR="0062693C" w:rsidRPr="0062693C" w:rsidRDefault="007765F2" w:rsidP="0062693C">
      <w:pPr>
        <w:spacing w:line="276" w:lineRule="auto"/>
        <w:rPr>
          <w:rFonts w:ascii="Myriad Pro Light" w:hAnsi="Myriad Pro Light" w:cs="Trebuchet MS"/>
          <w:sz w:val="22"/>
          <w:szCs w:val="22"/>
          <w:highlight w:val="yellow"/>
        </w:rPr>
      </w:pPr>
      <w:r w:rsidRPr="0062693C">
        <w:rPr>
          <w:rFonts w:ascii="Myriad Pro Light" w:hAnsi="Myriad Pro Light" w:cs="Trebuchet MS"/>
          <w:sz w:val="22"/>
          <w:szCs w:val="22"/>
        </w:rPr>
        <w:t>Una vez recibidas las ofertas por parte de las empresas y/o entidades, el Ministerio de Igualdad y la FEMP las valorarán conjuntamente</w:t>
      </w:r>
      <w:r w:rsidR="0062693C" w:rsidRPr="0062693C">
        <w:rPr>
          <w:rFonts w:ascii="Myriad Pro Light" w:hAnsi="Myriad Pro Light" w:cs="Trebuchet MS"/>
          <w:sz w:val="22"/>
          <w:szCs w:val="22"/>
        </w:rPr>
        <w:t>.</w:t>
      </w:r>
      <w:r w:rsidRPr="0062693C">
        <w:rPr>
          <w:rFonts w:ascii="Myriad Pro Light" w:hAnsi="Myriad Pro Light" w:cs="Trebuchet MS"/>
          <w:sz w:val="22"/>
          <w:szCs w:val="22"/>
        </w:rPr>
        <w:t xml:space="preserve"> </w:t>
      </w:r>
      <w:r w:rsidR="0062693C" w:rsidRPr="0062693C">
        <w:rPr>
          <w:rFonts w:ascii="Myriad Pro Light" w:hAnsi="Myriad Pro Light" w:cs="Trebuchet MS"/>
          <w:sz w:val="22"/>
          <w:szCs w:val="22"/>
        </w:rPr>
        <w:t>La adjudicación del contrato, por parte del Órgano de Contratación de la FEMP, recaerá en la empresa cuya proposición sea la que técnicamente mejor se ajuste a los contenidos definidos en el apartado 1 de este documento y sea la oferta con la mejor relación calidad-precio.</w:t>
      </w:r>
    </w:p>
    <w:p w14:paraId="6990FB73" w14:textId="50973226" w:rsidR="007765F2" w:rsidRDefault="007765F2" w:rsidP="007765F2">
      <w:pPr>
        <w:spacing w:line="276" w:lineRule="auto"/>
        <w:rPr>
          <w:rFonts w:ascii="Myriad Pro Light" w:hAnsi="Myriad Pro Light" w:cs="Trebuchet MS"/>
          <w:color w:val="000000"/>
          <w:sz w:val="22"/>
          <w:szCs w:val="22"/>
        </w:rPr>
      </w:pPr>
    </w:p>
    <w:p w14:paraId="1E8F01E3" w14:textId="77777777" w:rsidR="0062693C" w:rsidRPr="00DF3DB1" w:rsidRDefault="0062693C" w:rsidP="00DF3DB1">
      <w:pPr>
        <w:widowControl/>
        <w:adjustRightInd/>
        <w:spacing w:before="20" w:line="276" w:lineRule="auto"/>
        <w:textAlignment w:val="auto"/>
        <w:rPr>
          <w:rFonts w:ascii="Myriad Pro Light" w:hAnsi="Myriad Pro Light" w:cs="Myriad Pro Light"/>
          <w:bCs/>
          <w:sz w:val="22"/>
          <w:szCs w:val="22"/>
          <w:lang w:val="es-ES"/>
        </w:rPr>
      </w:pPr>
    </w:p>
    <w:p w14:paraId="10D2CC49" w14:textId="5864BF0B" w:rsidR="00F039EB" w:rsidRPr="00F82073" w:rsidRDefault="009B4ED0" w:rsidP="00F82073">
      <w:pPr>
        <w:keepNext/>
        <w:suppressAutoHyphens/>
        <w:adjustRightInd/>
        <w:spacing w:before="120" w:after="60" w:line="276" w:lineRule="auto"/>
        <w:rPr>
          <w:rFonts w:ascii="Myriad Pro Light" w:hAnsi="Myriad Pro Light" w:cs="TradeGothic LT Light"/>
          <w:b/>
          <w:bCs/>
          <w:lang w:val="es-ES" w:eastAsia="zh-CN"/>
        </w:rPr>
      </w:pPr>
      <w:r>
        <w:rPr>
          <w:rFonts w:ascii="Myriad Pro Light" w:hAnsi="Myriad Pro Light" w:cs="Myriad Pro Light"/>
          <w:b/>
          <w:bCs/>
          <w:sz w:val="22"/>
          <w:szCs w:val="22"/>
          <w:lang w:val="es-ES" w:eastAsia="zh-CN"/>
        </w:rPr>
        <w:t>9</w:t>
      </w:r>
      <w:r w:rsidR="00F039EB" w:rsidRPr="00F82073">
        <w:rPr>
          <w:rFonts w:ascii="Myriad Pro Light" w:hAnsi="Myriad Pro Light" w:cs="Myriad Pro Light"/>
          <w:b/>
          <w:bCs/>
          <w:sz w:val="22"/>
          <w:szCs w:val="22"/>
          <w:lang w:val="es-ES" w:eastAsia="zh-CN"/>
        </w:rPr>
        <w:t>. - COLABORACIÓN CON LA FEMP.</w:t>
      </w:r>
    </w:p>
    <w:p w14:paraId="01F3C0F9" w14:textId="77777777" w:rsidR="00F039EB" w:rsidRPr="00F82073" w:rsidRDefault="00F039EB" w:rsidP="00F82073">
      <w:pPr>
        <w:widowControl/>
        <w:adjustRightInd/>
        <w:spacing w:before="20" w:line="276" w:lineRule="auto"/>
        <w:textAlignment w:val="auto"/>
        <w:rPr>
          <w:rFonts w:ascii="Myriad Pro Light" w:hAnsi="Myriad Pro Light" w:cs="Myriad Pro Light"/>
          <w:bCs/>
          <w:sz w:val="22"/>
          <w:szCs w:val="22"/>
          <w:lang w:val="es-ES"/>
        </w:rPr>
      </w:pPr>
    </w:p>
    <w:p w14:paraId="29C45229" w14:textId="2234A2CB" w:rsidR="00F0703D" w:rsidRPr="00F82073" w:rsidRDefault="00F0703D" w:rsidP="00F82073">
      <w:pPr>
        <w:spacing w:before="20" w:line="276" w:lineRule="auto"/>
        <w:rPr>
          <w:rFonts w:ascii="Myriad Pro Light" w:hAnsi="Myriad Pro Light"/>
          <w:lang w:val="es-ES"/>
        </w:rPr>
      </w:pPr>
      <w:r w:rsidRPr="00F82073">
        <w:rPr>
          <w:rFonts w:ascii="Myriad Pro Light" w:hAnsi="Myriad Pro Light"/>
          <w:lang w:val="es-ES"/>
        </w:rPr>
        <w:t xml:space="preserve">El desarrollo de los trabajos se realizará en constante comunicación y colaboración con la FEMP, siguiendo las directrices de </w:t>
      </w:r>
      <w:r w:rsidR="006E2F0A">
        <w:rPr>
          <w:rFonts w:ascii="Myriad Pro Light" w:hAnsi="Myriad Pro Light"/>
          <w:lang w:val="es-ES"/>
        </w:rPr>
        <w:t>ésta</w:t>
      </w:r>
      <w:r w:rsidRPr="00F82073">
        <w:rPr>
          <w:rFonts w:ascii="Myriad Pro Light" w:hAnsi="Myriad Pro Light"/>
          <w:lang w:val="es-ES"/>
        </w:rPr>
        <w:t xml:space="preserve"> y asumiendo las posibles modificaciones y/o correcciones que la </w:t>
      </w:r>
      <w:r w:rsidR="006E2F0A">
        <w:rPr>
          <w:rFonts w:ascii="Myriad Pro Light" w:hAnsi="Myriad Pro Light"/>
          <w:lang w:val="es-ES"/>
        </w:rPr>
        <w:t>misma formule</w:t>
      </w:r>
      <w:r w:rsidRPr="00F82073">
        <w:rPr>
          <w:rFonts w:ascii="Myriad Pro Light" w:hAnsi="Myriad Pro Light"/>
          <w:lang w:val="es-ES"/>
        </w:rPr>
        <w:t>.</w:t>
      </w:r>
    </w:p>
    <w:p w14:paraId="26C9EFAC" w14:textId="77777777" w:rsidR="00F039EB" w:rsidRPr="00F82073" w:rsidRDefault="00F039EB" w:rsidP="00F82073">
      <w:pPr>
        <w:widowControl/>
        <w:adjustRightInd/>
        <w:spacing w:before="20" w:line="276" w:lineRule="auto"/>
        <w:textAlignment w:val="auto"/>
        <w:rPr>
          <w:rFonts w:ascii="Myriad Pro Light" w:hAnsi="Myriad Pro Light" w:cs="Myriad Pro Light"/>
          <w:sz w:val="22"/>
          <w:szCs w:val="22"/>
          <w:lang w:val="es-ES"/>
        </w:rPr>
      </w:pPr>
    </w:p>
    <w:p w14:paraId="2BFC5D4C" w14:textId="454A581D" w:rsidR="00F039EB" w:rsidRPr="00F82073" w:rsidRDefault="009B4ED0" w:rsidP="00F82073">
      <w:pPr>
        <w:keepNext/>
        <w:suppressAutoHyphens/>
        <w:adjustRightInd/>
        <w:spacing w:before="120" w:after="60" w:line="276" w:lineRule="auto"/>
        <w:rPr>
          <w:rFonts w:ascii="Myriad Pro Light" w:hAnsi="Myriad Pro Light" w:cs="TradeGothic LT Light"/>
          <w:b/>
          <w:bCs/>
          <w:lang w:val="es-ES" w:eastAsia="zh-CN"/>
        </w:rPr>
      </w:pPr>
      <w:r>
        <w:rPr>
          <w:rFonts w:ascii="Myriad Pro Light" w:hAnsi="Myriad Pro Light" w:cs="Myriad Pro Light"/>
          <w:b/>
          <w:bCs/>
          <w:sz w:val="22"/>
          <w:szCs w:val="22"/>
          <w:lang w:val="es-ES" w:eastAsia="zh-CN"/>
        </w:rPr>
        <w:t>10</w:t>
      </w:r>
      <w:r w:rsidR="00F039EB" w:rsidRPr="00F82073">
        <w:rPr>
          <w:rFonts w:ascii="Myriad Pro Light" w:hAnsi="Myriad Pro Light" w:cs="Myriad Pro Light"/>
          <w:b/>
          <w:bCs/>
          <w:sz w:val="22"/>
          <w:szCs w:val="22"/>
          <w:lang w:val="es-ES" w:eastAsia="zh-CN"/>
        </w:rPr>
        <w:t>.- PLAZO Y LUGAR DE PRESENTACIÓN DE LAS PROPOSICIONES</w:t>
      </w:r>
    </w:p>
    <w:p w14:paraId="0B93EED9" w14:textId="31C8F44D" w:rsidR="00F039EB" w:rsidRDefault="00F039EB" w:rsidP="00F82073">
      <w:pPr>
        <w:keepNext/>
        <w:widowControl/>
        <w:suppressAutoHyphens/>
        <w:adjustRightInd/>
        <w:spacing w:before="120" w:after="60" w:line="276" w:lineRule="auto"/>
        <w:textAlignment w:val="auto"/>
        <w:rPr>
          <w:rFonts w:ascii="Myriad Pro Light" w:hAnsi="Myriad Pro Light" w:cs="Myriad Pro Light"/>
          <w:b/>
          <w:bCs/>
          <w:sz w:val="22"/>
          <w:szCs w:val="22"/>
          <w:lang w:val="es-ES" w:eastAsia="zh-CN"/>
        </w:rPr>
      </w:pPr>
    </w:p>
    <w:p w14:paraId="757083D2" w14:textId="77777777" w:rsidR="00BC7B29" w:rsidRPr="00F039EB" w:rsidRDefault="00BC7B29" w:rsidP="00BC7B29">
      <w:pPr>
        <w:keepNext/>
        <w:widowControl/>
        <w:suppressAutoHyphens/>
        <w:adjustRightInd/>
        <w:spacing w:before="120" w:after="60" w:line="240" w:lineRule="auto"/>
        <w:textAlignment w:val="auto"/>
        <w:rPr>
          <w:rFonts w:ascii="Times New Roman" w:hAnsi="Times New Roman"/>
          <w:lang w:val="es-ES"/>
        </w:rPr>
      </w:pPr>
      <w:r w:rsidRPr="00C16D13">
        <w:rPr>
          <w:rFonts w:ascii="Myriad Pro Light" w:hAnsi="Myriad Pro Light" w:cs="Myriad Pro Light"/>
          <w:sz w:val="22"/>
          <w:szCs w:val="22"/>
          <w:lang w:val="es-ES" w:eastAsia="zh-CN"/>
        </w:rPr>
        <w:t>Será</w:t>
      </w:r>
      <w:r>
        <w:rPr>
          <w:rFonts w:ascii="Myriad Pro Light" w:hAnsi="Myriad Pro Light" w:cs="Myriad Pro Light"/>
          <w:sz w:val="22"/>
          <w:szCs w:val="22"/>
          <w:lang w:val="es-ES" w:eastAsia="zh-CN"/>
        </w:rPr>
        <w:t>n</w:t>
      </w:r>
      <w:r w:rsidRPr="00C16D13">
        <w:rPr>
          <w:rFonts w:ascii="Myriad Pro Light" w:hAnsi="Myriad Pro Light" w:cs="Myriad Pro Light"/>
          <w:sz w:val="22"/>
          <w:szCs w:val="22"/>
          <w:lang w:val="es-ES" w:eastAsia="zh-CN"/>
        </w:rPr>
        <w:t xml:space="preserve"> l</w:t>
      </w:r>
      <w:r>
        <w:rPr>
          <w:rFonts w:ascii="Myriad Pro Light" w:hAnsi="Myriad Pro Light" w:cs="Myriad Pro Light"/>
          <w:sz w:val="22"/>
          <w:szCs w:val="22"/>
          <w:lang w:val="es-ES" w:eastAsia="zh-CN"/>
        </w:rPr>
        <w:t>os</w:t>
      </w:r>
      <w:r w:rsidRPr="00C16D13">
        <w:rPr>
          <w:rFonts w:ascii="Myriad Pro Light" w:hAnsi="Myriad Pro Light" w:cs="Myriad Pro Light"/>
          <w:sz w:val="22"/>
          <w:szCs w:val="22"/>
          <w:lang w:val="es-ES" w:eastAsia="zh-CN"/>
        </w:rPr>
        <w:t xml:space="preserve"> que se especifique en el anuncio de licitación, </w:t>
      </w:r>
      <w:r>
        <w:rPr>
          <w:rFonts w:ascii="Myriad Pro Light" w:hAnsi="Myriad Pro Light" w:cs="Myriad Pro Light"/>
          <w:sz w:val="22"/>
          <w:szCs w:val="22"/>
          <w:lang w:val="es-ES" w:eastAsia="zh-CN"/>
        </w:rPr>
        <w:t>el cual</w:t>
      </w:r>
      <w:r w:rsidRPr="00C16D13">
        <w:rPr>
          <w:rFonts w:ascii="Myriad Pro Light" w:hAnsi="Myriad Pro Light" w:cs="Myriad Pro Light"/>
          <w:sz w:val="22"/>
          <w:szCs w:val="22"/>
          <w:lang w:val="es-ES" w:eastAsia="zh-CN"/>
        </w:rPr>
        <w:t xml:space="preserve"> se publicará en la página web de la FEMP</w:t>
      </w:r>
      <w:r>
        <w:rPr>
          <w:rFonts w:ascii="Myriad Pro Light" w:hAnsi="Myriad Pro Light" w:cs="Myriad Pro Light"/>
          <w:sz w:val="22"/>
          <w:szCs w:val="22"/>
          <w:lang w:val="es-ES" w:eastAsia="zh-CN"/>
        </w:rPr>
        <w:t>.</w:t>
      </w:r>
    </w:p>
    <w:p w14:paraId="787E0945" w14:textId="77777777" w:rsidR="00BC7B29" w:rsidRPr="00F039EB" w:rsidRDefault="00BC7B29" w:rsidP="00BC7B29">
      <w:pPr>
        <w:widowControl/>
        <w:adjustRightInd/>
        <w:spacing w:line="240" w:lineRule="auto"/>
        <w:textAlignment w:val="auto"/>
        <w:rPr>
          <w:rFonts w:ascii="Times New Roman" w:hAnsi="Times New Roman"/>
          <w:lang w:val="es-ES"/>
        </w:rPr>
      </w:pPr>
    </w:p>
    <w:p w14:paraId="1636912F" w14:textId="77777777" w:rsidR="00BC7B29" w:rsidRPr="00F039EB" w:rsidRDefault="00BC7B29" w:rsidP="00BC7B29">
      <w:pPr>
        <w:widowControl/>
        <w:adjustRightInd/>
        <w:spacing w:line="240" w:lineRule="auto"/>
        <w:textAlignment w:val="auto"/>
        <w:rPr>
          <w:rFonts w:ascii="Times New Roman" w:hAnsi="Times New Roman"/>
          <w:lang w:val="es-ES"/>
        </w:rPr>
      </w:pPr>
      <w:r w:rsidRPr="00F039EB">
        <w:rPr>
          <w:rFonts w:ascii="Myriad Pro Light" w:eastAsia="Myriad Pro Light" w:hAnsi="Myriad Pro Light" w:cs="Myriad Pro Light"/>
          <w:szCs w:val="24"/>
          <w:lang w:val="es-ES"/>
        </w:rPr>
        <w:t xml:space="preserve">No se aceptará ninguna propuesta que se presente después del día y hora </w:t>
      </w:r>
      <w:r>
        <w:rPr>
          <w:rFonts w:ascii="Myriad Pro Light" w:eastAsia="Myriad Pro Light" w:hAnsi="Myriad Pro Light" w:cs="Myriad Pro Light"/>
          <w:szCs w:val="24"/>
          <w:lang w:val="es-ES"/>
        </w:rPr>
        <w:t>que se indique en el anuncio</w:t>
      </w:r>
      <w:r w:rsidRPr="00F039EB">
        <w:rPr>
          <w:rFonts w:ascii="Myriad Pro Light" w:eastAsia="Myriad Pro Light" w:hAnsi="Myriad Pro Light" w:cs="Myriad Pro Light"/>
          <w:szCs w:val="24"/>
          <w:lang w:val="es-ES"/>
        </w:rPr>
        <w:t>.</w:t>
      </w:r>
    </w:p>
    <w:p w14:paraId="11670AC1" w14:textId="64865F3C" w:rsidR="00F039EB" w:rsidRDefault="00F039EB" w:rsidP="00F82073">
      <w:pPr>
        <w:spacing w:line="276" w:lineRule="auto"/>
        <w:rPr>
          <w:rFonts w:ascii="Myriad Pro Light" w:hAnsi="Myriad Pro Light"/>
          <w:iCs/>
          <w:sz w:val="22"/>
          <w:szCs w:val="22"/>
        </w:rPr>
      </w:pPr>
    </w:p>
    <w:p w14:paraId="354292A0" w14:textId="77777777" w:rsidR="0062693C" w:rsidRPr="0062693C" w:rsidRDefault="0062693C" w:rsidP="0062693C">
      <w:pPr>
        <w:spacing w:line="276" w:lineRule="auto"/>
        <w:rPr>
          <w:rFonts w:ascii="Myriad Pro Light" w:hAnsi="Myriad Pro Light" w:cs="Trebuchet MS"/>
          <w:sz w:val="22"/>
          <w:szCs w:val="22"/>
          <w:highlight w:val="yellow"/>
        </w:rPr>
      </w:pPr>
      <w:r w:rsidRPr="0062693C">
        <w:rPr>
          <w:rFonts w:ascii="Myriad Pro Light" w:hAnsi="Myriad Pro Light" w:cs="Trebuchet MS"/>
          <w:sz w:val="22"/>
          <w:szCs w:val="22"/>
        </w:rPr>
        <w:t xml:space="preserve">La presentación de ofertas no genera ningún derecho para los ofertantes. </w:t>
      </w:r>
    </w:p>
    <w:p w14:paraId="12006C2C" w14:textId="77777777" w:rsidR="0062693C" w:rsidRPr="00F82073" w:rsidRDefault="0062693C" w:rsidP="00F82073">
      <w:pPr>
        <w:spacing w:line="276" w:lineRule="auto"/>
        <w:rPr>
          <w:rFonts w:ascii="Myriad Pro Light" w:hAnsi="Myriad Pro Light"/>
          <w:iCs/>
          <w:sz w:val="22"/>
          <w:szCs w:val="22"/>
        </w:rPr>
      </w:pPr>
    </w:p>
    <w:sectPr w:rsidR="0062693C" w:rsidRPr="00F82073" w:rsidSect="00715E85">
      <w:headerReference w:type="default" r:id="rId8"/>
      <w:footerReference w:type="even" r:id="rId9"/>
      <w:footerReference w:type="default" r:id="rId10"/>
      <w:pgSz w:w="11899" w:h="16838" w:code="9"/>
      <w:pgMar w:top="2268" w:right="1304" w:bottom="1276" w:left="155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32126" w14:textId="77777777" w:rsidR="00456B83" w:rsidRDefault="00456B83">
      <w:r>
        <w:separator/>
      </w:r>
    </w:p>
  </w:endnote>
  <w:endnote w:type="continuationSeparator" w:id="0">
    <w:p w14:paraId="01C4FADC" w14:textId="77777777" w:rsidR="00456B83" w:rsidRDefault="00456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yriad Pro Light">
    <w:panose1 w:val="020B04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lock BE Regular">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TradeGothic Light">
    <w:altName w:val="Courier New"/>
    <w:charset w:val="00"/>
    <w:family w:val="auto"/>
    <w:pitch w:val="variable"/>
    <w:sig w:usb0="03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altName w:val="Trebuchet MS"/>
    <w:panose1 w:val="020B0603020202020204"/>
    <w:charset w:val="00"/>
    <w:family w:val="swiss"/>
    <w:pitch w:val="variable"/>
    <w:sig w:usb0="00000687" w:usb1="00000000" w:usb2="00000000" w:usb3="00000000" w:csb0="0000009F" w:csb1="00000000"/>
  </w:font>
  <w:font w:name="TradeGothic LT Light">
    <w:altName w:val="Trebuchet MS"/>
    <w:charset w:val="00"/>
    <w:family w:val="auto"/>
    <w:pitch w:val="variable"/>
  </w:font>
  <w:font w:name="News Gothic Std">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Heavy">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D81C" w14:textId="77777777" w:rsidR="006C5DC0" w:rsidRDefault="00DB5AD2" w:rsidP="00F66604">
    <w:pPr>
      <w:pStyle w:val="Piedepgina"/>
      <w:framePr w:wrap="around" w:vAnchor="text" w:hAnchor="margin" w:xAlign="right" w:y="1"/>
      <w:rPr>
        <w:rStyle w:val="Nmerodepgina"/>
      </w:rPr>
    </w:pPr>
    <w:r>
      <w:rPr>
        <w:rStyle w:val="Nmerodepgina"/>
      </w:rPr>
      <w:fldChar w:fldCharType="begin"/>
    </w:r>
    <w:r w:rsidR="006C5DC0">
      <w:rPr>
        <w:rStyle w:val="Nmerodepgina"/>
      </w:rPr>
      <w:instrText xml:space="preserve">PAGE  </w:instrText>
    </w:r>
    <w:r>
      <w:rPr>
        <w:rStyle w:val="Nmerodepgina"/>
      </w:rPr>
      <w:fldChar w:fldCharType="end"/>
    </w:r>
  </w:p>
  <w:p w14:paraId="77545687" w14:textId="77777777" w:rsidR="006C5DC0" w:rsidRDefault="006C5DC0" w:rsidP="00414DFE">
    <w:pPr>
      <w:pStyle w:val="Piedepgina"/>
      <w:ind w:right="360"/>
    </w:pPr>
  </w:p>
  <w:p w14:paraId="79886743" w14:textId="77777777" w:rsidR="006C5DC0" w:rsidRDefault="006C5D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F74F3" w14:textId="77777777" w:rsidR="006C5DC0" w:rsidRPr="00F66604" w:rsidRDefault="00DB5AD2" w:rsidP="007078F0">
    <w:pPr>
      <w:pStyle w:val="Piedepgina"/>
      <w:framePr w:wrap="around" w:vAnchor="text" w:hAnchor="margin" w:xAlign="right" w:y="1"/>
      <w:rPr>
        <w:rStyle w:val="Nmerodepgina"/>
        <w:rFonts w:ascii="TradeGothic LT Light" w:hAnsi="TradeGothic LT Light"/>
        <w:sz w:val="18"/>
        <w:szCs w:val="18"/>
      </w:rPr>
    </w:pPr>
    <w:r w:rsidRPr="00F66604">
      <w:rPr>
        <w:rStyle w:val="Nmerodepgina"/>
        <w:rFonts w:ascii="TradeGothic LT Light" w:hAnsi="TradeGothic LT Light"/>
        <w:sz w:val="18"/>
        <w:szCs w:val="18"/>
      </w:rPr>
      <w:fldChar w:fldCharType="begin"/>
    </w:r>
    <w:r w:rsidR="006C5DC0" w:rsidRPr="00F66604">
      <w:rPr>
        <w:rStyle w:val="Nmerodepgina"/>
        <w:rFonts w:ascii="TradeGothic LT Light" w:hAnsi="TradeGothic LT Light"/>
        <w:sz w:val="18"/>
        <w:szCs w:val="18"/>
      </w:rPr>
      <w:instrText xml:space="preserve">PAGE  </w:instrText>
    </w:r>
    <w:r w:rsidRPr="00F66604">
      <w:rPr>
        <w:rStyle w:val="Nmerodepgina"/>
        <w:rFonts w:ascii="TradeGothic LT Light" w:hAnsi="TradeGothic LT Light"/>
        <w:sz w:val="18"/>
        <w:szCs w:val="18"/>
      </w:rPr>
      <w:fldChar w:fldCharType="separate"/>
    </w:r>
    <w:r w:rsidR="002C1D91">
      <w:rPr>
        <w:rStyle w:val="Nmerodepgina"/>
        <w:rFonts w:ascii="TradeGothic LT Light" w:hAnsi="TradeGothic LT Light"/>
        <w:noProof/>
        <w:sz w:val="18"/>
        <w:szCs w:val="18"/>
      </w:rPr>
      <w:t>11</w:t>
    </w:r>
    <w:r w:rsidRPr="00F66604">
      <w:rPr>
        <w:rStyle w:val="Nmerodepgina"/>
        <w:rFonts w:ascii="TradeGothic LT Light" w:hAnsi="TradeGothic LT Light"/>
        <w:sz w:val="18"/>
        <w:szCs w:val="18"/>
      </w:rPr>
      <w:fldChar w:fldCharType="end"/>
    </w:r>
  </w:p>
  <w:p w14:paraId="5E667D78" w14:textId="77777777" w:rsidR="006C5DC0" w:rsidRDefault="00A67D28" w:rsidP="00414DFE">
    <w:pPr>
      <w:pStyle w:val="Piedepgina"/>
      <w:ind w:right="360"/>
    </w:pPr>
    <w:r>
      <w:rPr>
        <w:noProof/>
        <w:lang w:val="es-ES"/>
      </w:rPr>
      <mc:AlternateContent>
        <mc:Choice Requires="wps">
          <w:drawing>
            <wp:anchor distT="0" distB="0" distL="114300" distR="114300" simplePos="0" relativeHeight="251658752" behindDoc="0" locked="0" layoutInCell="1" allowOverlap="1" wp14:anchorId="68360789" wp14:editId="7BCBF333">
              <wp:simplePos x="0" y="0"/>
              <wp:positionH relativeFrom="column">
                <wp:posOffset>318770</wp:posOffset>
              </wp:positionH>
              <wp:positionV relativeFrom="paragraph">
                <wp:posOffset>-364490</wp:posOffset>
              </wp:positionV>
              <wp:extent cx="6172200" cy="326390"/>
              <wp:effectExtent l="4445"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F9356" w14:textId="77777777" w:rsidR="006C5DC0" w:rsidRDefault="006C5DC0">
                          <w:pPr>
                            <w:rPr>
                              <w:rFonts w:ascii="Book Antiqua" w:hAnsi="Book Antiqua"/>
                              <w:sz w:val="14"/>
                            </w:rPr>
                          </w:pPr>
                          <w:r>
                            <w:rPr>
                              <w:rFonts w:ascii="HelveticaNeue-Heavy" w:hAnsi="HelveticaNeue-Heavy"/>
                              <w:color w:val="1542A3"/>
                              <w:sz w:val="14"/>
                            </w:rPr>
                            <w:t>FEMP</w:t>
                          </w:r>
                          <w:r>
                            <w:rPr>
                              <w:rFonts w:ascii="HelveticaNeue-Heavy" w:hAnsi="HelveticaNeue-Heavy"/>
                              <w:color w:val="0000FF"/>
                              <w:sz w:val="14"/>
                            </w:rPr>
                            <w:t xml:space="preserve"> </w:t>
                          </w:r>
                          <w:r>
                            <w:rPr>
                              <w:rFonts w:ascii="Book Antiqua" w:hAnsi="Book Antiqua"/>
                              <w:sz w:val="14"/>
                            </w:rPr>
                            <w:t xml:space="preserve">                  </w:t>
                          </w:r>
                          <w:r>
                            <w:rPr>
                              <w:rFonts w:ascii="Book Antiqua" w:hAnsi="Book Antiqua"/>
                              <w:color w:val="999999"/>
                              <w:sz w:val="14"/>
                            </w:rPr>
                            <w:t xml:space="preserve">c/ Nuncio, 8      28005 Madrid         (T) 913 643 700        (F) 913 655 482      </w:t>
                          </w:r>
                          <w:hyperlink r:id="rId1" w:history="1">
                            <w:r>
                              <w:rPr>
                                <w:rStyle w:val="Hipervnculo"/>
                                <w:rFonts w:ascii="Book Antiqua" w:hAnsi="Book Antiqua"/>
                                <w:color w:val="999999"/>
                                <w:sz w:val="14"/>
                              </w:rPr>
                              <w:t>www.femp.es</w:t>
                            </w:r>
                          </w:hyperlink>
                          <w:r>
                            <w:rPr>
                              <w:rFonts w:ascii="Book Antiqua" w:hAnsi="Book Antiqua"/>
                              <w:sz w:val="14"/>
                            </w:rPr>
                            <w:t xml:space="preserve">        femp@femp.es</w:t>
                          </w:r>
                        </w:p>
                      </w:txbxContent>
                    </wps:txbx>
                    <wps:bodyPr rot="0" vert="horz" wrap="square" lIns="91440" tIns="25200" rIns="9144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60789" id="_x0000_t202" coordsize="21600,21600" o:spt="202" path="m,l,21600r21600,l21600,xe">
              <v:stroke joinstyle="miter"/>
              <v:path gradientshapeok="t" o:connecttype="rect"/>
            </v:shapetype>
            <v:shape id="Text Box 7" o:spid="_x0000_s1029" type="#_x0000_t202" style="position:absolute;left:0;text-align:left;margin-left:25.1pt;margin-top:-28.7pt;width:486pt;height:2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" filled="f" stroked="f">
              <v:textbox inset=",.7mm,,2mm">
                <w:txbxContent>
                  <w:p w14:paraId="677F9356" w14:textId="77777777" w:rsidR="006C5DC0" w:rsidRDefault="006C5DC0">
                    <w:pPr>
                      <w:rPr>
                        <w:rFonts w:ascii="Book Antiqua" w:hAnsi="Book Antiqua"/>
                        <w:sz w:val="14"/>
                      </w:rPr>
                    </w:pPr>
                    <w:r>
                      <w:rPr>
                        <w:rFonts w:ascii="HelveticaNeue-Heavy" w:hAnsi="HelveticaNeue-Heavy"/>
                        <w:color w:val="1542A3"/>
                        <w:sz w:val="14"/>
                      </w:rPr>
                      <w:t>FEMP</w:t>
                    </w:r>
                    <w:r>
                      <w:rPr>
                        <w:rFonts w:ascii="HelveticaNeue-Heavy" w:hAnsi="HelveticaNeue-Heavy"/>
                        <w:color w:val="0000FF"/>
                        <w:sz w:val="14"/>
                      </w:rPr>
                      <w:t xml:space="preserve"> </w:t>
                    </w:r>
                    <w:r>
                      <w:rPr>
                        <w:rFonts w:ascii="Book Antiqua" w:hAnsi="Book Antiqua"/>
                        <w:sz w:val="14"/>
                      </w:rPr>
                      <w:t xml:space="preserve">                  </w:t>
                    </w:r>
                    <w:r>
                      <w:rPr>
                        <w:rFonts w:ascii="Book Antiqua" w:hAnsi="Book Antiqua"/>
                        <w:color w:val="999999"/>
                        <w:sz w:val="14"/>
                      </w:rPr>
                      <w:t xml:space="preserve">c/ Nuncio, 8      28005 Madrid      </w:t>
                    </w:r>
                    <w:proofErr w:type="gramStart"/>
                    <w:r>
                      <w:rPr>
                        <w:rFonts w:ascii="Book Antiqua" w:hAnsi="Book Antiqua"/>
                        <w:color w:val="999999"/>
                        <w:sz w:val="14"/>
                      </w:rPr>
                      <w:t xml:space="preserve">   (</w:t>
                    </w:r>
                    <w:proofErr w:type="gramEnd"/>
                    <w:r>
                      <w:rPr>
                        <w:rFonts w:ascii="Book Antiqua" w:hAnsi="Book Antiqua"/>
                        <w:color w:val="999999"/>
                        <w:sz w:val="14"/>
                      </w:rPr>
                      <w:t xml:space="preserve">T) 913 643 700        (F) 913 655 482      </w:t>
                    </w:r>
                    <w:hyperlink r:id="rId2" w:history="1">
                      <w:r>
                        <w:rPr>
                          <w:rStyle w:val="Hipervnculo"/>
                          <w:rFonts w:ascii="Book Antiqua" w:hAnsi="Book Antiqua"/>
                          <w:color w:val="999999"/>
                          <w:sz w:val="14"/>
                        </w:rPr>
                        <w:t>www.femp.es</w:t>
                      </w:r>
                    </w:hyperlink>
                    <w:r>
                      <w:rPr>
                        <w:rFonts w:ascii="Book Antiqua" w:hAnsi="Book Antiqua"/>
                        <w:sz w:val="14"/>
                      </w:rPr>
                      <w:t xml:space="preserve">        femp@femp.es</w:t>
                    </w:r>
                  </w:p>
                </w:txbxContent>
              </v:textbox>
            </v:shape>
          </w:pict>
        </mc:Fallback>
      </mc:AlternateContent>
    </w:r>
    <w:r>
      <w:rPr>
        <w:noProof/>
        <w:lang w:val="es-ES"/>
      </w:rPr>
      <mc:AlternateContent>
        <mc:Choice Requires="wps">
          <w:drawing>
            <wp:anchor distT="0" distB="0" distL="114300" distR="114300" simplePos="0" relativeHeight="251659776" behindDoc="0" locked="0" layoutInCell="1" allowOverlap="1" wp14:anchorId="5A3DE2F6" wp14:editId="1338E5E4">
              <wp:simplePos x="0" y="0"/>
              <wp:positionH relativeFrom="column">
                <wp:posOffset>852170</wp:posOffset>
              </wp:positionH>
              <wp:positionV relativeFrom="paragraph">
                <wp:posOffset>-264795</wp:posOffset>
              </wp:positionV>
              <wp:extent cx="0" cy="152400"/>
              <wp:effectExtent l="13970" t="11430" r="5080" b="762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E9640" id="Line 1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1pt,-20.85pt" to="67.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" strokecolor="#969696" strokeweight=".5pt"/>
          </w:pict>
        </mc:Fallback>
      </mc:AlternateContent>
    </w:r>
  </w:p>
  <w:p w14:paraId="1CE85F2E" w14:textId="77777777" w:rsidR="006C5DC0" w:rsidRDefault="006C5D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700F7" w14:textId="77777777" w:rsidR="00456B83" w:rsidRDefault="00456B83">
      <w:r>
        <w:separator/>
      </w:r>
    </w:p>
  </w:footnote>
  <w:footnote w:type="continuationSeparator" w:id="0">
    <w:p w14:paraId="3B6051CF" w14:textId="77777777" w:rsidR="00456B83" w:rsidRDefault="00456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098C" w14:textId="77777777" w:rsidR="006C5DC0" w:rsidRDefault="00A67D28">
    <w:pPr>
      <w:pStyle w:val="Encabezado"/>
    </w:pPr>
    <w:r>
      <w:rPr>
        <w:noProof/>
        <w:lang w:val="es-ES"/>
      </w:rPr>
      <mc:AlternateContent>
        <mc:Choice Requires="wps">
          <w:drawing>
            <wp:anchor distT="0" distB="0" distL="114300" distR="114300" simplePos="0" relativeHeight="251657728" behindDoc="1" locked="0" layoutInCell="1" allowOverlap="1" wp14:anchorId="223F1461" wp14:editId="68FD94A5">
              <wp:simplePos x="0" y="0"/>
              <wp:positionH relativeFrom="column">
                <wp:posOffset>-1052830</wp:posOffset>
              </wp:positionH>
              <wp:positionV relativeFrom="paragraph">
                <wp:posOffset>-35560</wp:posOffset>
              </wp:positionV>
              <wp:extent cx="7620000" cy="10744200"/>
              <wp:effectExtent l="13970" t="12065" r="5080" b="698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10744200"/>
                      </a:xfrm>
                      <a:prstGeom prst="rect">
                        <a:avLst/>
                      </a:prstGeom>
                      <a:solidFill>
                        <a:srgbClr val="FFFFFF"/>
                      </a:solidFill>
                      <a:ln w="9525">
                        <a:solidFill>
                          <a:srgbClr val="000000"/>
                        </a:solidFill>
                        <a:miter lim="800000"/>
                        <a:headEnd/>
                        <a:tailEnd/>
                      </a:ln>
                    </wps:spPr>
                    <wps:txbx>
                      <w:txbxContent>
                        <w:p w14:paraId="08D80C3C" w14:textId="77777777" w:rsidR="006C5DC0" w:rsidRDefault="006C5DC0">
                          <w:r>
                            <w:rPr>
                              <w:noProof/>
                              <w:lang w:val="es-ES"/>
                            </w:rPr>
                            <w:drawing>
                              <wp:inline distT="0" distB="0" distL="0" distR="0" wp14:anchorId="58363609" wp14:editId="32C3D1A2">
                                <wp:extent cx="7566660" cy="1531620"/>
                                <wp:effectExtent l="19050" t="0" r="0" b="0"/>
                                <wp:docPr id="1" name="Imagen 1" descr="general_f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l_femp"/>
                                        <pic:cNvPicPr>
                                          <a:picLocks noChangeAspect="1" noChangeArrowheads="1"/>
                                        </pic:cNvPicPr>
                                      </pic:nvPicPr>
                                      <pic:blipFill>
                                        <a:blip r:embed="rId1"/>
                                        <a:srcRect/>
                                        <a:stretch>
                                          <a:fillRect/>
                                        </a:stretch>
                                      </pic:blipFill>
                                      <pic:spPr bwMode="auto">
                                        <a:xfrm>
                                          <a:off x="0" y="0"/>
                                          <a:ext cx="7566660" cy="153162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3F1461" id="_x0000_t202" coordsize="21600,21600" o:spt="202" path="m,l,21600r21600,l21600,xe">
              <v:stroke joinstyle="miter"/>
              <v:path gradientshapeok="t" o:connecttype="rect"/>
            </v:shapetype>
            <v:shape id="Text Box 4" o:spid="_x0000_s1026" type="#_x0000_t202" style="position:absolute;left:0;text-align:left;margin-left:-82.9pt;margin-top:-2.8pt;width:600pt;height:8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">
              <v:textbox>
                <w:txbxContent>
                  <w:p w14:paraId="08D80C3C" w14:textId="77777777" w:rsidR="006C5DC0" w:rsidRDefault="006C5DC0">
                    <w:r>
                      <w:rPr>
                        <w:noProof/>
                        <w:lang w:val="es-ES"/>
                      </w:rPr>
                      <w:drawing>
                        <wp:inline distT="0" distB="0" distL="0" distR="0" wp14:anchorId="58363609" wp14:editId="32C3D1A2">
                          <wp:extent cx="7566660" cy="1531620"/>
                          <wp:effectExtent l="19050" t="0" r="0" b="0"/>
                          <wp:docPr id="1" name="Imagen 1" descr="general_f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l_femp"/>
                                  <pic:cNvPicPr>
                                    <a:picLocks noChangeAspect="1" noChangeArrowheads="1"/>
                                  </pic:cNvPicPr>
                                </pic:nvPicPr>
                                <pic:blipFill>
                                  <a:blip r:embed="rId2"/>
                                  <a:srcRect/>
                                  <a:stretch>
                                    <a:fillRect/>
                                  </a:stretch>
                                </pic:blipFill>
                                <pic:spPr bwMode="auto">
                                  <a:xfrm>
                                    <a:off x="0" y="0"/>
                                    <a:ext cx="7566660" cy="1531620"/>
                                  </a:xfrm>
                                  <a:prstGeom prst="rect">
                                    <a:avLst/>
                                  </a:prstGeom>
                                  <a:noFill/>
                                  <a:ln w="9525">
                                    <a:noFill/>
                                    <a:miter lim="800000"/>
                                    <a:headEnd/>
                                    <a:tailEnd/>
                                  </a:ln>
                                </pic:spPr>
                              </pic:pic>
                            </a:graphicData>
                          </a:graphic>
                        </wp:inline>
                      </w:drawing>
                    </w:r>
                  </w:p>
                </w:txbxContent>
              </v:textbox>
            </v:shape>
          </w:pict>
        </mc:Fallback>
      </mc:AlternateContent>
    </w:r>
    <w:r>
      <w:rPr>
        <w:noProof/>
        <w:lang w:val="es-ES"/>
      </w:rPr>
      <mc:AlternateContent>
        <mc:Choice Requires="wps">
          <w:drawing>
            <wp:anchor distT="0" distB="0" distL="114300" distR="114300" simplePos="0" relativeHeight="251656704" behindDoc="1" locked="0" layoutInCell="1" allowOverlap="1" wp14:anchorId="633C5BC0" wp14:editId="1D98BE7A">
              <wp:simplePos x="0" y="0"/>
              <wp:positionH relativeFrom="column">
                <wp:posOffset>3061970</wp:posOffset>
              </wp:positionH>
              <wp:positionV relativeFrom="paragraph">
                <wp:posOffset>1869440</wp:posOffset>
              </wp:positionV>
              <wp:extent cx="2667000" cy="1295400"/>
              <wp:effectExtent l="13970" t="12065" r="5080" b="698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295400"/>
                      </a:xfrm>
                      <a:prstGeom prst="rect">
                        <a:avLst/>
                      </a:prstGeom>
                      <a:solidFill>
                        <a:srgbClr val="FFFFFF"/>
                      </a:solidFill>
                      <a:ln w="9525">
                        <a:solidFill>
                          <a:srgbClr val="000000"/>
                        </a:solidFill>
                        <a:miter lim="800000"/>
                        <a:headEnd/>
                        <a:tailEnd/>
                      </a:ln>
                    </wps:spPr>
                    <wps:txbx>
                      <w:txbxContent>
                        <w:p w14:paraId="12B0319A" w14:textId="77777777" w:rsidR="006C5DC0" w:rsidRDefault="006C5DC0">
                          <w:pPr>
                            <w:spacing w:line="280" w:lineRule="atLeast"/>
                            <w:jc w:val="right"/>
                            <w:rPr>
                              <w:rFonts w:ascii="TradeGothic Light" w:hAnsi="TradeGothic Light"/>
                              <w:sz w:val="20"/>
                            </w:rPr>
                          </w:pPr>
                        </w:p>
                        <w:p w14:paraId="0C6B9FD0" w14:textId="77777777" w:rsidR="006C5DC0" w:rsidRDefault="006C5DC0">
                          <w:pPr>
                            <w:spacing w:line="280" w:lineRule="atLeast"/>
                            <w:jc w:val="right"/>
                            <w:rPr>
                              <w:rFonts w:ascii="TradeGothic Light" w:hAnsi="TradeGothic Light"/>
                              <w:sz w:val="20"/>
                            </w:rPr>
                          </w:pPr>
                        </w:p>
                        <w:p w14:paraId="17DEB140" w14:textId="77777777" w:rsidR="006C5DC0" w:rsidRDefault="006C5DC0">
                          <w:pPr>
                            <w:spacing w:line="280" w:lineRule="atLeast"/>
                            <w:jc w:val="right"/>
                            <w:rPr>
                              <w:rFonts w:ascii="TradeGothic Light" w:hAnsi="TradeGothic Light"/>
                              <w:sz w:val="20"/>
                            </w:rPr>
                          </w:pPr>
                          <w:r>
                            <w:rPr>
                              <w:rFonts w:ascii="TradeGothic Light" w:hAnsi="TradeGothic Light"/>
                              <w:sz w:val="20"/>
                            </w:rPr>
                            <w:t>Madrid, 3 de enero de 2006</w:t>
                          </w:r>
                        </w:p>
                        <w:p w14:paraId="5542B10D" w14:textId="77777777" w:rsidR="006C5DC0" w:rsidRDefault="006C5DC0">
                          <w:pPr>
                            <w:spacing w:line="280" w:lineRule="atLeast"/>
                            <w:jc w:val="right"/>
                            <w:rPr>
                              <w:rFonts w:ascii="TradeGothic Light" w:hAnsi="TradeGothic Light"/>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C5BC0" id="Text Box 3" o:spid="_x0000_s1027" type="#_x0000_t202" style="position:absolute;left:0;text-align:left;margin-left:241.1pt;margin-top:147.2pt;width:210pt;height:10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">
              <v:textbox inset="0,0,0,0">
                <w:txbxContent>
                  <w:p w14:paraId="12B0319A" w14:textId="77777777" w:rsidR="006C5DC0" w:rsidRDefault="006C5DC0">
                    <w:pPr>
                      <w:spacing w:line="280" w:lineRule="atLeast"/>
                      <w:jc w:val="right"/>
                      <w:rPr>
                        <w:rFonts w:ascii="TradeGothic Light" w:hAnsi="TradeGothic Light"/>
                        <w:sz w:val="20"/>
                      </w:rPr>
                    </w:pPr>
                  </w:p>
                  <w:p w14:paraId="0C6B9FD0" w14:textId="77777777" w:rsidR="006C5DC0" w:rsidRDefault="006C5DC0">
                    <w:pPr>
                      <w:spacing w:line="280" w:lineRule="atLeast"/>
                      <w:jc w:val="right"/>
                      <w:rPr>
                        <w:rFonts w:ascii="TradeGothic Light" w:hAnsi="TradeGothic Light"/>
                        <w:sz w:val="20"/>
                      </w:rPr>
                    </w:pPr>
                  </w:p>
                  <w:p w14:paraId="17DEB140" w14:textId="77777777" w:rsidR="006C5DC0" w:rsidRDefault="006C5DC0">
                    <w:pPr>
                      <w:spacing w:line="280" w:lineRule="atLeast"/>
                      <w:jc w:val="right"/>
                      <w:rPr>
                        <w:rFonts w:ascii="TradeGothic Light" w:hAnsi="TradeGothic Light"/>
                        <w:sz w:val="20"/>
                      </w:rPr>
                    </w:pPr>
                    <w:r>
                      <w:rPr>
                        <w:rFonts w:ascii="TradeGothic Light" w:hAnsi="TradeGothic Light"/>
                        <w:sz w:val="20"/>
                      </w:rPr>
                      <w:t>Madrid, 3 de enero de 2006</w:t>
                    </w:r>
                  </w:p>
                  <w:p w14:paraId="5542B10D" w14:textId="77777777" w:rsidR="006C5DC0" w:rsidRDefault="006C5DC0">
                    <w:pPr>
                      <w:spacing w:line="280" w:lineRule="atLeast"/>
                      <w:jc w:val="right"/>
                      <w:rPr>
                        <w:rFonts w:ascii="TradeGothic Light" w:hAnsi="TradeGothic Light"/>
                        <w:sz w:val="20"/>
                      </w:rPr>
                    </w:pPr>
                  </w:p>
                </w:txbxContent>
              </v:textbox>
            </v:shape>
          </w:pict>
        </mc:Fallback>
      </mc:AlternateContent>
    </w:r>
    <w:r>
      <w:rPr>
        <w:noProof/>
        <w:lang w:val="es-ES"/>
      </w:rPr>
      <mc:AlternateContent>
        <mc:Choice Requires="wps">
          <w:drawing>
            <wp:anchor distT="0" distB="0" distL="114300" distR="114300" simplePos="0" relativeHeight="251655680" behindDoc="1" locked="0" layoutInCell="1" allowOverlap="1" wp14:anchorId="07D00D1D" wp14:editId="5393CD41">
              <wp:simplePos x="0" y="0"/>
              <wp:positionH relativeFrom="column">
                <wp:posOffset>852170</wp:posOffset>
              </wp:positionH>
              <wp:positionV relativeFrom="paragraph">
                <wp:posOffset>1869440</wp:posOffset>
              </wp:positionV>
              <wp:extent cx="2209800" cy="1295400"/>
              <wp:effectExtent l="13970" t="12065" r="5080" b="69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295400"/>
                      </a:xfrm>
                      <a:prstGeom prst="rect">
                        <a:avLst/>
                      </a:prstGeom>
                      <a:solidFill>
                        <a:srgbClr val="FFFFFF"/>
                      </a:solidFill>
                      <a:ln w="9525">
                        <a:solidFill>
                          <a:srgbClr val="000000"/>
                        </a:solidFill>
                        <a:miter lim="800000"/>
                        <a:headEnd/>
                        <a:tailEnd/>
                      </a:ln>
                    </wps:spPr>
                    <wps:txbx>
                      <w:txbxContent>
                        <w:p w14:paraId="5FDFCEF5" w14:textId="77777777" w:rsidR="006C5DC0" w:rsidRDefault="006C5DC0">
                          <w:pPr>
                            <w:spacing w:line="280" w:lineRule="atLeast"/>
                            <w:rPr>
                              <w:rFonts w:ascii="TradeGothic Light" w:hAnsi="TradeGothic Light"/>
                              <w:sz w:val="20"/>
                            </w:rPr>
                          </w:pPr>
                          <w:r>
                            <w:rPr>
                              <w:rFonts w:ascii="TradeGothic Light" w:hAnsi="TradeGothic Light"/>
                              <w:sz w:val="20"/>
                            </w:rPr>
                            <w:t>Tratamiento Nombre Apellidos</w:t>
                          </w:r>
                        </w:p>
                        <w:p w14:paraId="281366D8" w14:textId="77777777" w:rsidR="006C5DC0" w:rsidRDefault="006C5DC0">
                          <w:pPr>
                            <w:spacing w:line="280" w:lineRule="atLeast"/>
                            <w:rPr>
                              <w:rFonts w:ascii="TradeGothic Light" w:hAnsi="TradeGothic Light"/>
                              <w:sz w:val="20"/>
                            </w:rPr>
                          </w:pPr>
                          <w:r>
                            <w:rPr>
                              <w:rFonts w:ascii="TradeGothic Light" w:hAnsi="TradeGothic Light"/>
                              <w:sz w:val="20"/>
                            </w:rPr>
                            <w:t>Cargo</w:t>
                          </w:r>
                        </w:p>
                        <w:p w14:paraId="0B5D3E25" w14:textId="77777777" w:rsidR="006C5DC0" w:rsidRDefault="006C5DC0">
                          <w:pPr>
                            <w:spacing w:line="280" w:lineRule="atLeast"/>
                            <w:rPr>
                              <w:rFonts w:ascii="TradeGothic Light" w:hAnsi="TradeGothic Light"/>
                              <w:sz w:val="20"/>
                            </w:rPr>
                          </w:pPr>
                          <w:r>
                            <w:rPr>
                              <w:rFonts w:ascii="TradeGothic Light" w:hAnsi="TradeGothic Light"/>
                              <w:sz w:val="20"/>
                            </w:rPr>
                            <w:t>Corporación / Organismo</w:t>
                          </w:r>
                        </w:p>
                        <w:p w14:paraId="1325C478" w14:textId="77777777" w:rsidR="006C5DC0" w:rsidRDefault="006C5DC0">
                          <w:pPr>
                            <w:spacing w:line="280" w:lineRule="atLeast"/>
                            <w:rPr>
                              <w:rFonts w:ascii="TradeGothic Light" w:hAnsi="TradeGothic Light"/>
                              <w:sz w:val="20"/>
                            </w:rPr>
                          </w:pPr>
                          <w:r>
                            <w:rPr>
                              <w:rFonts w:ascii="TradeGothic Light" w:hAnsi="TradeGothic Light"/>
                              <w:sz w:val="20"/>
                            </w:rPr>
                            <w:t>Dirección Postal, nº, piso</w:t>
                          </w:r>
                        </w:p>
                        <w:p w14:paraId="2AEEFDD2" w14:textId="77777777" w:rsidR="006C5DC0" w:rsidRDefault="006C5DC0">
                          <w:pPr>
                            <w:spacing w:line="280" w:lineRule="atLeast"/>
                            <w:rPr>
                              <w:rFonts w:ascii="TradeGothic Light" w:hAnsi="TradeGothic Light"/>
                              <w:sz w:val="20"/>
                            </w:rPr>
                          </w:pPr>
                          <w:r>
                            <w:rPr>
                              <w:rFonts w:ascii="TradeGothic Light" w:hAnsi="TradeGothic Light"/>
                              <w:sz w:val="20"/>
                            </w:rPr>
                            <w:t>CP LOCALIDAD (Provincia)</w:t>
                          </w:r>
                        </w:p>
                        <w:p w14:paraId="2D8C2D0B" w14:textId="77777777" w:rsidR="006C5DC0" w:rsidRDefault="006C5DC0">
                          <w:pPr>
                            <w:spacing w:line="280" w:lineRule="atLeast"/>
                            <w:rPr>
                              <w:rFonts w:ascii="TradeGothic Light" w:hAnsi="TradeGothic Light"/>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00D1D" id="Text Box 2" o:spid="_x0000_s1028" type="#_x0000_t202" style="position:absolute;left:0;text-align:left;margin-left:67.1pt;margin-top:147.2pt;width:174pt;height:10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">
              <v:textbox inset="0,0,0,0">
                <w:txbxContent>
                  <w:p w14:paraId="5FDFCEF5" w14:textId="77777777" w:rsidR="006C5DC0" w:rsidRDefault="006C5DC0">
                    <w:pPr>
                      <w:spacing w:line="280" w:lineRule="atLeast"/>
                      <w:rPr>
                        <w:rFonts w:ascii="TradeGothic Light" w:hAnsi="TradeGothic Light"/>
                        <w:sz w:val="20"/>
                      </w:rPr>
                    </w:pPr>
                    <w:r>
                      <w:rPr>
                        <w:rFonts w:ascii="TradeGothic Light" w:hAnsi="TradeGothic Light"/>
                        <w:sz w:val="20"/>
                      </w:rPr>
                      <w:t>Tratamiento Nombre Apellidos</w:t>
                    </w:r>
                  </w:p>
                  <w:p w14:paraId="281366D8" w14:textId="77777777" w:rsidR="006C5DC0" w:rsidRDefault="006C5DC0">
                    <w:pPr>
                      <w:spacing w:line="280" w:lineRule="atLeast"/>
                      <w:rPr>
                        <w:rFonts w:ascii="TradeGothic Light" w:hAnsi="TradeGothic Light"/>
                        <w:sz w:val="20"/>
                      </w:rPr>
                    </w:pPr>
                    <w:r>
                      <w:rPr>
                        <w:rFonts w:ascii="TradeGothic Light" w:hAnsi="TradeGothic Light"/>
                        <w:sz w:val="20"/>
                      </w:rPr>
                      <w:t>Cargo</w:t>
                    </w:r>
                  </w:p>
                  <w:p w14:paraId="0B5D3E25" w14:textId="77777777" w:rsidR="006C5DC0" w:rsidRDefault="006C5DC0">
                    <w:pPr>
                      <w:spacing w:line="280" w:lineRule="atLeast"/>
                      <w:rPr>
                        <w:rFonts w:ascii="TradeGothic Light" w:hAnsi="TradeGothic Light"/>
                        <w:sz w:val="20"/>
                      </w:rPr>
                    </w:pPr>
                    <w:r>
                      <w:rPr>
                        <w:rFonts w:ascii="TradeGothic Light" w:hAnsi="TradeGothic Light"/>
                        <w:sz w:val="20"/>
                      </w:rPr>
                      <w:t>Corporación / Organismo</w:t>
                    </w:r>
                  </w:p>
                  <w:p w14:paraId="1325C478" w14:textId="77777777" w:rsidR="006C5DC0" w:rsidRDefault="006C5DC0">
                    <w:pPr>
                      <w:spacing w:line="280" w:lineRule="atLeast"/>
                      <w:rPr>
                        <w:rFonts w:ascii="TradeGothic Light" w:hAnsi="TradeGothic Light"/>
                        <w:sz w:val="20"/>
                      </w:rPr>
                    </w:pPr>
                    <w:r>
                      <w:rPr>
                        <w:rFonts w:ascii="TradeGothic Light" w:hAnsi="TradeGothic Light"/>
                        <w:sz w:val="20"/>
                      </w:rPr>
                      <w:t xml:space="preserve">Dirección Postal, </w:t>
                    </w:r>
                    <w:proofErr w:type="spellStart"/>
                    <w:r>
                      <w:rPr>
                        <w:rFonts w:ascii="TradeGothic Light" w:hAnsi="TradeGothic Light"/>
                        <w:sz w:val="20"/>
                      </w:rPr>
                      <w:t>nº</w:t>
                    </w:r>
                    <w:proofErr w:type="spellEnd"/>
                    <w:r>
                      <w:rPr>
                        <w:rFonts w:ascii="TradeGothic Light" w:hAnsi="TradeGothic Light"/>
                        <w:sz w:val="20"/>
                      </w:rPr>
                      <w:t>, piso</w:t>
                    </w:r>
                  </w:p>
                  <w:p w14:paraId="2AEEFDD2" w14:textId="77777777" w:rsidR="006C5DC0" w:rsidRDefault="006C5DC0">
                    <w:pPr>
                      <w:spacing w:line="280" w:lineRule="atLeast"/>
                      <w:rPr>
                        <w:rFonts w:ascii="TradeGothic Light" w:hAnsi="TradeGothic Light"/>
                        <w:sz w:val="20"/>
                      </w:rPr>
                    </w:pPr>
                    <w:r>
                      <w:rPr>
                        <w:rFonts w:ascii="TradeGothic Light" w:hAnsi="TradeGothic Light"/>
                        <w:sz w:val="20"/>
                      </w:rPr>
                      <w:t>CP LOCALIDAD (Provincia)</w:t>
                    </w:r>
                  </w:p>
                  <w:p w14:paraId="2D8C2D0B" w14:textId="77777777" w:rsidR="006C5DC0" w:rsidRDefault="006C5DC0">
                    <w:pPr>
                      <w:spacing w:line="280" w:lineRule="atLeast"/>
                      <w:rPr>
                        <w:rFonts w:ascii="TradeGothic Light" w:hAnsi="TradeGothic Light"/>
                        <w:sz w:val="20"/>
                      </w:rPr>
                    </w:pPr>
                  </w:p>
                </w:txbxContent>
              </v:textbox>
            </v:shape>
          </w:pict>
        </mc:Fallback>
      </mc:AlternateContent>
    </w:r>
  </w:p>
  <w:p w14:paraId="46FE1A99" w14:textId="77777777" w:rsidR="006C5DC0" w:rsidRDefault="006C5D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DFC0212"/>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3425A1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000006"/>
    <w:multiLevelType w:val="singleLevel"/>
    <w:tmpl w:val="00000006"/>
    <w:name w:val="WW8Num8"/>
    <w:lvl w:ilvl="0">
      <w:start w:val="1"/>
      <w:numFmt w:val="bullet"/>
      <w:lvlText w:val="-"/>
      <w:lvlJc w:val="left"/>
      <w:pPr>
        <w:tabs>
          <w:tab w:val="num" w:pos="0"/>
        </w:tabs>
        <w:ind w:left="720" w:hanging="360"/>
      </w:pPr>
      <w:rPr>
        <w:rFonts w:ascii="Myriad Pro Light" w:hAnsi="Myriad Pro Light" w:cs="Arial" w:hint="default"/>
        <w:sz w:val="22"/>
        <w:szCs w:val="22"/>
      </w:rPr>
    </w:lvl>
  </w:abstractNum>
  <w:abstractNum w:abstractNumId="3" w15:restartNumberingAfterBreak="0">
    <w:nsid w:val="00C54210"/>
    <w:multiLevelType w:val="hybridMultilevel"/>
    <w:tmpl w:val="3D7C12F8"/>
    <w:lvl w:ilvl="0" w:tplc="943434B0">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25077B8"/>
    <w:multiLevelType w:val="hybridMultilevel"/>
    <w:tmpl w:val="BE3C8816"/>
    <w:lvl w:ilvl="0" w:tplc="736EDC24">
      <w:start w:val="1"/>
      <w:numFmt w:val="decimal"/>
      <w:pStyle w:val="EstiloEstiloTtulo2"/>
      <w:lvlText w:val="%1."/>
      <w:lvlJc w:val="left"/>
      <w:pPr>
        <w:tabs>
          <w:tab w:val="num" w:pos="786"/>
        </w:tabs>
        <w:ind w:left="786" w:hanging="360"/>
      </w:pPr>
      <w:rPr>
        <w:rFonts w:ascii="Myriad Pro Light" w:hAnsi="Myriad Pro Light" w:hint="default"/>
        <w:b/>
        <w:i w:val="0"/>
        <w:sz w:val="24"/>
        <w:szCs w:val="24"/>
      </w:rPr>
    </w:lvl>
    <w:lvl w:ilvl="1" w:tplc="50E613C6">
      <w:start w:val="15"/>
      <w:numFmt w:val="bullet"/>
      <w:lvlText w:val="-"/>
      <w:lvlJc w:val="left"/>
      <w:pPr>
        <w:tabs>
          <w:tab w:val="num" w:pos="1440"/>
        </w:tabs>
        <w:ind w:left="1440" w:hanging="360"/>
      </w:pPr>
      <w:rPr>
        <w:rFonts w:ascii="Book Antiqua" w:eastAsia="Times New Roman" w:hAnsi="Book Antiqua" w:cs="Times New Roman" w:hint="default"/>
        <w:b/>
        <w:i w:val="0"/>
        <w:sz w:val="24"/>
        <w:szCs w:val="24"/>
      </w:rPr>
    </w:lvl>
    <w:lvl w:ilvl="2" w:tplc="50E613C6">
      <w:start w:val="15"/>
      <w:numFmt w:val="bullet"/>
      <w:lvlText w:val="-"/>
      <w:lvlJc w:val="left"/>
      <w:pPr>
        <w:tabs>
          <w:tab w:val="num" w:pos="2340"/>
        </w:tabs>
        <w:ind w:left="2340" w:hanging="360"/>
      </w:pPr>
      <w:rPr>
        <w:rFonts w:ascii="Book Antiqua" w:eastAsia="Times New Roman" w:hAnsi="Book Antiqua" w:cs="Times New Roman" w:hint="default"/>
        <w:b/>
        <w:i w:val="0"/>
        <w:sz w:val="24"/>
        <w:szCs w:val="24"/>
      </w:rPr>
    </w:lvl>
    <w:lvl w:ilvl="3" w:tplc="AD0E852E">
      <w:start w:val="1"/>
      <w:numFmt w:val="decimal"/>
      <w:lvlText w:val="%4)"/>
      <w:lvlJc w:val="left"/>
      <w:pPr>
        <w:tabs>
          <w:tab w:val="num" w:pos="2880"/>
        </w:tabs>
        <w:ind w:left="2880" w:hanging="360"/>
      </w:pPr>
      <w:rPr>
        <w:rFonts w:hint="default"/>
        <w:b w:val="0"/>
        <w:i w:val="0"/>
        <w:sz w:val="24"/>
        <w:szCs w:val="24"/>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4AC57FB"/>
    <w:multiLevelType w:val="hybridMultilevel"/>
    <w:tmpl w:val="E4646F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4DB6487"/>
    <w:multiLevelType w:val="hybridMultilevel"/>
    <w:tmpl w:val="CFC074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A004CC4"/>
    <w:multiLevelType w:val="hybridMultilevel"/>
    <w:tmpl w:val="764E09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AAC2392"/>
    <w:multiLevelType w:val="hybridMultilevel"/>
    <w:tmpl w:val="8B4693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F2D73EE"/>
    <w:multiLevelType w:val="hybridMultilevel"/>
    <w:tmpl w:val="1CC61F1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14A64EE3"/>
    <w:multiLevelType w:val="hybridMultilevel"/>
    <w:tmpl w:val="2A92786A"/>
    <w:lvl w:ilvl="0" w:tplc="0C0A000F">
      <w:start w:val="1"/>
      <w:numFmt w:val="decimal"/>
      <w:lvlText w:val="%1."/>
      <w:lvlJc w:val="left"/>
      <w:pPr>
        <w:tabs>
          <w:tab w:val="num" w:pos="720"/>
        </w:tabs>
        <w:ind w:left="720" w:hanging="360"/>
      </w:pPr>
    </w:lvl>
    <w:lvl w:ilvl="1" w:tplc="B01CCAFE">
      <w:start w:val="1"/>
      <w:numFmt w:val="bullet"/>
      <w:lvlText w:val=""/>
      <w:lvlJc w:val="left"/>
      <w:pPr>
        <w:tabs>
          <w:tab w:val="num" w:pos="1440"/>
        </w:tabs>
        <w:ind w:left="1440" w:hanging="360"/>
      </w:pPr>
      <w:rPr>
        <w:rFonts w:ascii="Wingdings" w:hAnsi="Wingdings" w:hint="default"/>
        <w:sz w:val="20"/>
        <w:szCs w:val="20"/>
      </w:rPr>
    </w:lvl>
    <w:lvl w:ilvl="2" w:tplc="0C0A001B">
      <w:start w:val="1"/>
      <w:numFmt w:val="lowerRoman"/>
      <w:lvlText w:val="%3."/>
      <w:lvlJc w:val="right"/>
      <w:pPr>
        <w:tabs>
          <w:tab w:val="num" w:pos="2160"/>
        </w:tabs>
        <w:ind w:left="2160" w:hanging="180"/>
      </w:pPr>
    </w:lvl>
    <w:lvl w:ilvl="3" w:tplc="E2DA686A">
      <w:start w:val="1"/>
      <w:numFmt w:val="bullet"/>
      <w:lvlText w:val=""/>
      <w:lvlJc w:val="left"/>
      <w:pPr>
        <w:tabs>
          <w:tab w:val="num" w:pos="2880"/>
        </w:tabs>
        <w:ind w:left="2880" w:hanging="360"/>
      </w:pPr>
      <w:rPr>
        <w:rFonts w:ascii="Symbol" w:eastAsia="Times New Roman" w:hAnsi="Symbol" w:cs="Times New Roman" w:hint="default"/>
        <w:b w:val="0"/>
      </w:rPr>
    </w:lvl>
    <w:lvl w:ilvl="4" w:tplc="0510AADA">
      <w:start w:val="1"/>
      <w:numFmt w:val="decimal"/>
      <w:lvlText w:val="%5)"/>
      <w:lvlJc w:val="left"/>
      <w:pPr>
        <w:tabs>
          <w:tab w:val="num" w:pos="3600"/>
        </w:tabs>
        <w:ind w:left="3600" w:hanging="360"/>
      </w:pPr>
      <w:rPr>
        <w:rFonts w:hint="default"/>
      </w:rPr>
    </w:lvl>
    <w:lvl w:ilvl="5" w:tplc="0C0A0005">
      <w:start w:val="1"/>
      <w:numFmt w:val="bullet"/>
      <w:lvlText w:val=""/>
      <w:lvlJc w:val="left"/>
      <w:pPr>
        <w:tabs>
          <w:tab w:val="num" w:pos="4500"/>
        </w:tabs>
        <w:ind w:left="4500" w:hanging="360"/>
      </w:pPr>
      <w:rPr>
        <w:rFonts w:ascii="Wingdings" w:hAnsi="Wingdings" w:hint="default"/>
      </w:r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C5803A6"/>
    <w:multiLevelType w:val="hybridMultilevel"/>
    <w:tmpl w:val="5AF4C56E"/>
    <w:lvl w:ilvl="0" w:tplc="B01CCAFE">
      <w:start w:val="1"/>
      <w:numFmt w:val="bullet"/>
      <w:lvlText w:val=""/>
      <w:lvlJc w:val="left"/>
      <w:pPr>
        <w:tabs>
          <w:tab w:val="num" w:pos="1440"/>
        </w:tabs>
        <w:ind w:left="1440" w:hanging="360"/>
      </w:pPr>
      <w:rPr>
        <w:rFonts w:ascii="Wingdings" w:hAnsi="Wingdings" w:hint="default"/>
        <w:sz w:val="20"/>
        <w:szCs w:val="20"/>
      </w:rPr>
    </w:lvl>
    <w:lvl w:ilvl="1" w:tplc="0C0A0019">
      <w:start w:val="1"/>
      <w:numFmt w:val="lowerLetter"/>
      <w:lvlText w:val="%2."/>
      <w:lvlJc w:val="left"/>
      <w:pPr>
        <w:tabs>
          <w:tab w:val="num" w:pos="2160"/>
        </w:tabs>
        <w:ind w:left="2160" w:hanging="360"/>
      </w:pPr>
    </w:lvl>
    <w:lvl w:ilvl="2" w:tplc="0C0A001B">
      <w:start w:val="1"/>
      <w:numFmt w:val="lowerRoman"/>
      <w:lvlText w:val="%3."/>
      <w:lvlJc w:val="right"/>
      <w:pPr>
        <w:tabs>
          <w:tab w:val="num" w:pos="2880"/>
        </w:tabs>
        <w:ind w:left="2880" w:hanging="180"/>
      </w:pPr>
    </w:lvl>
    <w:lvl w:ilvl="3" w:tplc="E2DA686A">
      <w:start w:val="1"/>
      <w:numFmt w:val="bullet"/>
      <w:lvlText w:val=""/>
      <w:lvlJc w:val="left"/>
      <w:pPr>
        <w:tabs>
          <w:tab w:val="num" w:pos="3600"/>
        </w:tabs>
        <w:ind w:left="3600" w:hanging="360"/>
      </w:pPr>
      <w:rPr>
        <w:rFonts w:ascii="Symbol" w:eastAsia="Times New Roman" w:hAnsi="Symbol" w:cs="Times New Roman" w:hint="default"/>
        <w:b w:val="0"/>
      </w:r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2" w15:restartNumberingAfterBreak="0">
    <w:nsid w:val="1D45169A"/>
    <w:multiLevelType w:val="hybridMultilevel"/>
    <w:tmpl w:val="6AC0D4C0"/>
    <w:lvl w:ilvl="0" w:tplc="73E2290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1A0A15"/>
    <w:multiLevelType w:val="hybridMultilevel"/>
    <w:tmpl w:val="FF5E4E6C"/>
    <w:lvl w:ilvl="0" w:tplc="C84E00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FF6486E"/>
    <w:multiLevelType w:val="hybridMultilevel"/>
    <w:tmpl w:val="B75E200A"/>
    <w:lvl w:ilvl="0" w:tplc="943434B0">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4592F8C"/>
    <w:multiLevelType w:val="hybridMultilevel"/>
    <w:tmpl w:val="68643002"/>
    <w:lvl w:ilvl="0" w:tplc="0C0A000F">
      <w:start w:val="1"/>
      <w:numFmt w:val="decimal"/>
      <w:lvlText w:val="%1."/>
      <w:lvlJc w:val="left"/>
      <w:pPr>
        <w:ind w:left="927" w:hanging="360"/>
      </w:pPr>
    </w:lvl>
    <w:lvl w:ilvl="1" w:tplc="0C0A0019">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6" w15:restartNumberingAfterBreak="0">
    <w:nsid w:val="27E538E1"/>
    <w:multiLevelType w:val="multilevel"/>
    <w:tmpl w:val="E3745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9C07162"/>
    <w:multiLevelType w:val="hybridMultilevel"/>
    <w:tmpl w:val="01987CAE"/>
    <w:lvl w:ilvl="0" w:tplc="ACEA29E4">
      <w:start w:val="1"/>
      <w:numFmt w:val="decimal"/>
      <w:lvlText w:val="%1."/>
      <w:lvlJc w:val="left"/>
      <w:pPr>
        <w:ind w:left="720" w:hanging="360"/>
      </w:pPr>
      <w:rPr>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E6052B4"/>
    <w:multiLevelType w:val="hybridMultilevel"/>
    <w:tmpl w:val="0F883B56"/>
    <w:lvl w:ilvl="0" w:tplc="C86449C4">
      <w:start w:val="1"/>
      <w:numFmt w:val="decimal"/>
      <w:lvlText w:val="%1."/>
      <w:lvlJc w:val="left"/>
      <w:pPr>
        <w:ind w:left="720" w:hanging="360"/>
      </w:pPr>
    </w:lvl>
    <w:lvl w:ilvl="1" w:tplc="55A87392">
      <w:start w:val="1"/>
      <w:numFmt w:val="lowerLetter"/>
      <w:lvlText w:val="%2."/>
      <w:lvlJc w:val="left"/>
      <w:pPr>
        <w:ind w:left="1440" w:hanging="360"/>
      </w:pPr>
    </w:lvl>
    <w:lvl w:ilvl="2" w:tplc="40AA0EC6">
      <w:start w:val="1"/>
      <w:numFmt w:val="lowerRoman"/>
      <w:lvlText w:val="%3."/>
      <w:lvlJc w:val="right"/>
      <w:pPr>
        <w:ind w:left="2160" w:hanging="180"/>
      </w:pPr>
    </w:lvl>
    <w:lvl w:ilvl="3" w:tplc="0C66F928">
      <w:start w:val="1"/>
      <w:numFmt w:val="decimal"/>
      <w:lvlText w:val="%4."/>
      <w:lvlJc w:val="left"/>
      <w:pPr>
        <w:ind w:left="2880" w:hanging="360"/>
      </w:pPr>
    </w:lvl>
    <w:lvl w:ilvl="4" w:tplc="3ADEA1BE">
      <w:start w:val="1"/>
      <w:numFmt w:val="lowerLetter"/>
      <w:lvlText w:val="%5."/>
      <w:lvlJc w:val="left"/>
      <w:pPr>
        <w:ind w:left="3600" w:hanging="360"/>
      </w:pPr>
    </w:lvl>
    <w:lvl w:ilvl="5" w:tplc="8CFC3084">
      <w:start w:val="1"/>
      <w:numFmt w:val="lowerRoman"/>
      <w:lvlText w:val="%6."/>
      <w:lvlJc w:val="right"/>
      <w:pPr>
        <w:ind w:left="4320" w:hanging="180"/>
      </w:pPr>
    </w:lvl>
    <w:lvl w:ilvl="6" w:tplc="ABB6087C">
      <w:start w:val="1"/>
      <w:numFmt w:val="decimal"/>
      <w:lvlText w:val="%7."/>
      <w:lvlJc w:val="left"/>
      <w:pPr>
        <w:ind w:left="5040" w:hanging="360"/>
      </w:pPr>
    </w:lvl>
    <w:lvl w:ilvl="7" w:tplc="D792809E">
      <w:start w:val="1"/>
      <w:numFmt w:val="lowerLetter"/>
      <w:lvlText w:val="%8."/>
      <w:lvlJc w:val="left"/>
      <w:pPr>
        <w:ind w:left="5760" w:hanging="360"/>
      </w:pPr>
    </w:lvl>
    <w:lvl w:ilvl="8" w:tplc="A72E233A">
      <w:start w:val="1"/>
      <w:numFmt w:val="lowerRoman"/>
      <w:lvlText w:val="%9."/>
      <w:lvlJc w:val="right"/>
      <w:pPr>
        <w:ind w:left="6480" w:hanging="180"/>
      </w:pPr>
    </w:lvl>
  </w:abstractNum>
  <w:abstractNum w:abstractNumId="19" w15:restartNumberingAfterBreak="0">
    <w:nsid w:val="35B9390A"/>
    <w:multiLevelType w:val="hybridMultilevel"/>
    <w:tmpl w:val="0970728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1B90C33"/>
    <w:multiLevelType w:val="hybridMultilevel"/>
    <w:tmpl w:val="444C62A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67774CB"/>
    <w:multiLevelType w:val="hybridMultilevel"/>
    <w:tmpl w:val="7B62F6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ABB394B"/>
    <w:multiLevelType w:val="hybridMultilevel"/>
    <w:tmpl w:val="6B2A9CC4"/>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15:restartNumberingAfterBreak="0">
    <w:nsid w:val="54A3393B"/>
    <w:multiLevelType w:val="hybridMultilevel"/>
    <w:tmpl w:val="997470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4D07FF3"/>
    <w:multiLevelType w:val="hybridMultilevel"/>
    <w:tmpl w:val="A170CC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07D6F58"/>
    <w:multiLevelType w:val="hybridMultilevel"/>
    <w:tmpl w:val="84DC898E"/>
    <w:lvl w:ilvl="0" w:tplc="0C0A0001">
      <w:start w:val="1"/>
      <w:numFmt w:val="decimal"/>
      <w:lvlText w:val="%1."/>
      <w:lvlJc w:val="left"/>
      <w:pPr>
        <w:tabs>
          <w:tab w:val="num" w:pos="1414"/>
        </w:tabs>
        <w:ind w:left="1414" w:hanging="705"/>
      </w:pPr>
      <w:rPr>
        <w:rFonts w:hint="default"/>
      </w:rPr>
    </w:lvl>
    <w:lvl w:ilvl="1" w:tplc="0C0A0003">
      <w:start w:val="1"/>
      <w:numFmt w:val="upperLetter"/>
      <w:lvlText w:val="%2."/>
      <w:lvlJc w:val="left"/>
      <w:pPr>
        <w:tabs>
          <w:tab w:val="num" w:pos="1789"/>
        </w:tabs>
        <w:ind w:left="1789" w:hanging="360"/>
      </w:pPr>
      <w:rPr>
        <w:rFonts w:hint="default"/>
      </w:rPr>
    </w:lvl>
    <w:lvl w:ilvl="2" w:tplc="0C0A0005">
      <w:start w:val="1"/>
      <w:numFmt w:val="lowerRoman"/>
      <w:lvlText w:val="%3."/>
      <w:lvlJc w:val="right"/>
      <w:pPr>
        <w:tabs>
          <w:tab w:val="num" w:pos="2509"/>
        </w:tabs>
        <w:ind w:left="2509" w:hanging="180"/>
      </w:pPr>
    </w:lvl>
    <w:lvl w:ilvl="3" w:tplc="0C0A0001" w:tentative="1">
      <w:start w:val="1"/>
      <w:numFmt w:val="decimal"/>
      <w:lvlText w:val="%4."/>
      <w:lvlJc w:val="left"/>
      <w:pPr>
        <w:tabs>
          <w:tab w:val="num" w:pos="3229"/>
        </w:tabs>
        <w:ind w:left="3229" w:hanging="360"/>
      </w:pPr>
    </w:lvl>
    <w:lvl w:ilvl="4" w:tplc="0C0A0003" w:tentative="1">
      <w:start w:val="1"/>
      <w:numFmt w:val="lowerLetter"/>
      <w:lvlText w:val="%5."/>
      <w:lvlJc w:val="left"/>
      <w:pPr>
        <w:tabs>
          <w:tab w:val="num" w:pos="3949"/>
        </w:tabs>
        <w:ind w:left="3949" w:hanging="360"/>
      </w:pPr>
    </w:lvl>
    <w:lvl w:ilvl="5" w:tplc="0C0A0005" w:tentative="1">
      <w:start w:val="1"/>
      <w:numFmt w:val="lowerRoman"/>
      <w:lvlText w:val="%6."/>
      <w:lvlJc w:val="right"/>
      <w:pPr>
        <w:tabs>
          <w:tab w:val="num" w:pos="4669"/>
        </w:tabs>
        <w:ind w:left="4669" w:hanging="180"/>
      </w:pPr>
    </w:lvl>
    <w:lvl w:ilvl="6" w:tplc="0C0A0001" w:tentative="1">
      <w:start w:val="1"/>
      <w:numFmt w:val="decimal"/>
      <w:lvlText w:val="%7."/>
      <w:lvlJc w:val="left"/>
      <w:pPr>
        <w:tabs>
          <w:tab w:val="num" w:pos="5389"/>
        </w:tabs>
        <w:ind w:left="5389" w:hanging="360"/>
      </w:pPr>
    </w:lvl>
    <w:lvl w:ilvl="7" w:tplc="0C0A0003" w:tentative="1">
      <w:start w:val="1"/>
      <w:numFmt w:val="lowerLetter"/>
      <w:lvlText w:val="%8."/>
      <w:lvlJc w:val="left"/>
      <w:pPr>
        <w:tabs>
          <w:tab w:val="num" w:pos="6109"/>
        </w:tabs>
        <w:ind w:left="6109" w:hanging="360"/>
      </w:pPr>
    </w:lvl>
    <w:lvl w:ilvl="8" w:tplc="0C0A0005" w:tentative="1">
      <w:start w:val="1"/>
      <w:numFmt w:val="lowerRoman"/>
      <w:lvlText w:val="%9."/>
      <w:lvlJc w:val="right"/>
      <w:pPr>
        <w:tabs>
          <w:tab w:val="num" w:pos="6829"/>
        </w:tabs>
        <w:ind w:left="6829" w:hanging="180"/>
      </w:pPr>
    </w:lvl>
  </w:abstractNum>
  <w:abstractNum w:abstractNumId="26" w15:restartNumberingAfterBreak="0">
    <w:nsid w:val="623566E5"/>
    <w:multiLevelType w:val="hybridMultilevel"/>
    <w:tmpl w:val="11C294E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43F1958"/>
    <w:multiLevelType w:val="hybridMultilevel"/>
    <w:tmpl w:val="F0462E6E"/>
    <w:lvl w:ilvl="0" w:tplc="B6264132">
      <w:start w:val="1"/>
      <w:numFmt w:val="upperLetter"/>
      <w:lvlText w:val="%1."/>
      <w:lvlJc w:val="left"/>
      <w:pPr>
        <w:ind w:left="72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48059E6"/>
    <w:multiLevelType w:val="hybridMultilevel"/>
    <w:tmpl w:val="A2202512"/>
    <w:lvl w:ilvl="0" w:tplc="0C0A0013">
      <w:start w:val="1"/>
      <w:numFmt w:val="upperRoman"/>
      <w:lvlText w:val="%1."/>
      <w:lvlJc w:val="right"/>
      <w:pPr>
        <w:ind w:left="2877" w:hanging="360"/>
      </w:pPr>
    </w:lvl>
    <w:lvl w:ilvl="1" w:tplc="0C0A0019" w:tentative="1">
      <w:start w:val="1"/>
      <w:numFmt w:val="lowerLetter"/>
      <w:lvlText w:val="%2."/>
      <w:lvlJc w:val="left"/>
      <w:pPr>
        <w:ind w:left="3597" w:hanging="360"/>
      </w:pPr>
    </w:lvl>
    <w:lvl w:ilvl="2" w:tplc="0C0A001B" w:tentative="1">
      <w:start w:val="1"/>
      <w:numFmt w:val="lowerRoman"/>
      <w:lvlText w:val="%3."/>
      <w:lvlJc w:val="right"/>
      <w:pPr>
        <w:ind w:left="4317" w:hanging="180"/>
      </w:pPr>
    </w:lvl>
    <w:lvl w:ilvl="3" w:tplc="0C0A000F" w:tentative="1">
      <w:start w:val="1"/>
      <w:numFmt w:val="decimal"/>
      <w:lvlText w:val="%4."/>
      <w:lvlJc w:val="left"/>
      <w:pPr>
        <w:ind w:left="5037" w:hanging="360"/>
      </w:pPr>
    </w:lvl>
    <w:lvl w:ilvl="4" w:tplc="0C0A0019" w:tentative="1">
      <w:start w:val="1"/>
      <w:numFmt w:val="lowerLetter"/>
      <w:lvlText w:val="%5."/>
      <w:lvlJc w:val="left"/>
      <w:pPr>
        <w:ind w:left="5757" w:hanging="360"/>
      </w:pPr>
    </w:lvl>
    <w:lvl w:ilvl="5" w:tplc="0C0A001B" w:tentative="1">
      <w:start w:val="1"/>
      <w:numFmt w:val="lowerRoman"/>
      <w:lvlText w:val="%6."/>
      <w:lvlJc w:val="right"/>
      <w:pPr>
        <w:ind w:left="6477" w:hanging="180"/>
      </w:pPr>
    </w:lvl>
    <w:lvl w:ilvl="6" w:tplc="0C0A000F" w:tentative="1">
      <w:start w:val="1"/>
      <w:numFmt w:val="decimal"/>
      <w:lvlText w:val="%7."/>
      <w:lvlJc w:val="left"/>
      <w:pPr>
        <w:ind w:left="7197" w:hanging="360"/>
      </w:pPr>
    </w:lvl>
    <w:lvl w:ilvl="7" w:tplc="0C0A0019" w:tentative="1">
      <w:start w:val="1"/>
      <w:numFmt w:val="lowerLetter"/>
      <w:lvlText w:val="%8."/>
      <w:lvlJc w:val="left"/>
      <w:pPr>
        <w:ind w:left="7917" w:hanging="360"/>
      </w:pPr>
    </w:lvl>
    <w:lvl w:ilvl="8" w:tplc="0C0A001B" w:tentative="1">
      <w:start w:val="1"/>
      <w:numFmt w:val="lowerRoman"/>
      <w:lvlText w:val="%9."/>
      <w:lvlJc w:val="right"/>
      <w:pPr>
        <w:ind w:left="8637" w:hanging="180"/>
      </w:pPr>
    </w:lvl>
  </w:abstractNum>
  <w:abstractNum w:abstractNumId="29" w15:restartNumberingAfterBreak="0">
    <w:nsid w:val="656761C6"/>
    <w:multiLevelType w:val="hybridMultilevel"/>
    <w:tmpl w:val="8DEABDC6"/>
    <w:lvl w:ilvl="0" w:tplc="7BA0073A">
      <w:start w:val="1"/>
      <w:numFmt w:val="decimal"/>
      <w:lvlText w:val="%1."/>
      <w:lvlJc w:val="left"/>
      <w:pPr>
        <w:tabs>
          <w:tab w:val="num" w:pos="1797"/>
        </w:tabs>
        <w:ind w:left="1797" w:hanging="360"/>
      </w:pPr>
    </w:lvl>
    <w:lvl w:ilvl="1" w:tplc="0C0A0015">
      <w:start w:val="1"/>
      <w:numFmt w:val="lowerLetter"/>
      <w:lvlText w:val="%2."/>
      <w:lvlJc w:val="left"/>
      <w:pPr>
        <w:tabs>
          <w:tab w:val="num" w:pos="2517"/>
        </w:tabs>
        <w:ind w:left="2517" w:hanging="360"/>
      </w:pPr>
    </w:lvl>
    <w:lvl w:ilvl="2" w:tplc="0C0A001B" w:tentative="1">
      <w:start w:val="1"/>
      <w:numFmt w:val="lowerRoman"/>
      <w:lvlText w:val="%3."/>
      <w:lvlJc w:val="right"/>
      <w:pPr>
        <w:tabs>
          <w:tab w:val="num" w:pos="3237"/>
        </w:tabs>
        <w:ind w:left="3237" w:hanging="180"/>
      </w:pPr>
    </w:lvl>
    <w:lvl w:ilvl="3" w:tplc="0C0A000F" w:tentative="1">
      <w:start w:val="1"/>
      <w:numFmt w:val="decimal"/>
      <w:lvlText w:val="%4."/>
      <w:lvlJc w:val="left"/>
      <w:pPr>
        <w:tabs>
          <w:tab w:val="num" w:pos="3957"/>
        </w:tabs>
        <w:ind w:left="3957" w:hanging="360"/>
      </w:pPr>
    </w:lvl>
    <w:lvl w:ilvl="4" w:tplc="0C0A0019" w:tentative="1">
      <w:start w:val="1"/>
      <w:numFmt w:val="lowerLetter"/>
      <w:lvlText w:val="%5."/>
      <w:lvlJc w:val="left"/>
      <w:pPr>
        <w:tabs>
          <w:tab w:val="num" w:pos="4677"/>
        </w:tabs>
        <w:ind w:left="4677" w:hanging="360"/>
      </w:pPr>
    </w:lvl>
    <w:lvl w:ilvl="5" w:tplc="0C0A001B" w:tentative="1">
      <w:start w:val="1"/>
      <w:numFmt w:val="lowerRoman"/>
      <w:lvlText w:val="%6."/>
      <w:lvlJc w:val="right"/>
      <w:pPr>
        <w:tabs>
          <w:tab w:val="num" w:pos="5397"/>
        </w:tabs>
        <w:ind w:left="5397" w:hanging="180"/>
      </w:pPr>
    </w:lvl>
    <w:lvl w:ilvl="6" w:tplc="0C0A000F" w:tentative="1">
      <w:start w:val="1"/>
      <w:numFmt w:val="decimal"/>
      <w:lvlText w:val="%7."/>
      <w:lvlJc w:val="left"/>
      <w:pPr>
        <w:tabs>
          <w:tab w:val="num" w:pos="6117"/>
        </w:tabs>
        <w:ind w:left="6117" w:hanging="360"/>
      </w:pPr>
    </w:lvl>
    <w:lvl w:ilvl="7" w:tplc="0C0A0019" w:tentative="1">
      <w:start w:val="1"/>
      <w:numFmt w:val="lowerLetter"/>
      <w:lvlText w:val="%8."/>
      <w:lvlJc w:val="left"/>
      <w:pPr>
        <w:tabs>
          <w:tab w:val="num" w:pos="6837"/>
        </w:tabs>
        <w:ind w:left="6837" w:hanging="360"/>
      </w:pPr>
    </w:lvl>
    <w:lvl w:ilvl="8" w:tplc="0C0A001B" w:tentative="1">
      <w:start w:val="1"/>
      <w:numFmt w:val="lowerRoman"/>
      <w:lvlText w:val="%9."/>
      <w:lvlJc w:val="right"/>
      <w:pPr>
        <w:tabs>
          <w:tab w:val="num" w:pos="7557"/>
        </w:tabs>
        <w:ind w:left="7557" w:hanging="180"/>
      </w:pPr>
    </w:lvl>
  </w:abstractNum>
  <w:abstractNum w:abstractNumId="30" w15:restartNumberingAfterBreak="0">
    <w:nsid w:val="65D57A69"/>
    <w:multiLevelType w:val="hybridMultilevel"/>
    <w:tmpl w:val="B86A546C"/>
    <w:lvl w:ilvl="0" w:tplc="FFFFFFFF">
      <w:start w:val="1"/>
      <w:numFmt w:val="bullet"/>
      <w:pStyle w:val="CUADROS"/>
      <w:lvlText w:val=""/>
      <w:lvlJc w:val="left"/>
      <w:pPr>
        <w:tabs>
          <w:tab w:val="num" w:pos="1068"/>
        </w:tabs>
        <w:ind w:left="1068" w:hanging="360"/>
      </w:pPr>
      <w:rPr>
        <w:rFonts w:ascii="Wingdings" w:hAnsi="Wingdings" w:hint="default"/>
        <w:color w:val="549CCF"/>
        <w:sz w:val="24"/>
      </w:rPr>
    </w:lvl>
    <w:lvl w:ilvl="1" w:tplc="FFFFFFFF">
      <w:start w:val="1"/>
      <w:numFmt w:val="bullet"/>
      <w:lvlText w:val="o"/>
      <w:lvlJc w:val="left"/>
      <w:pPr>
        <w:tabs>
          <w:tab w:val="num" w:pos="1791"/>
        </w:tabs>
        <w:ind w:left="1791" w:hanging="360"/>
      </w:pPr>
      <w:rPr>
        <w:rFonts w:ascii="Courier New" w:hAnsi="Courier New" w:hint="default"/>
      </w:rPr>
    </w:lvl>
    <w:lvl w:ilvl="2" w:tplc="FFFFFFFF" w:tentative="1">
      <w:start w:val="1"/>
      <w:numFmt w:val="bullet"/>
      <w:lvlText w:val=""/>
      <w:lvlJc w:val="left"/>
      <w:pPr>
        <w:tabs>
          <w:tab w:val="num" w:pos="2511"/>
        </w:tabs>
        <w:ind w:left="2511" w:hanging="360"/>
      </w:pPr>
      <w:rPr>
        <w:rFonts w:ascii="Wingdings" w:hAnsi="Wingdings" w:hint="default"/>
      </w:rPr>
    </w:lvl>
    <w:lvl w:ilvl="3" w:tplc="FFFFFFFF" w:tentative="1">
      <w:start w:val="1"/>
      <w:numFmt w:val="bullet"/>
      <w:lvlText w:val=""/>
      <w:lvlJc w:val="left"/>
      <w:pPr>
        <w:tabs>
          <w:tab w:val="num" w:pos="3231"/>
        </w:tabs>
        <w:ind w:left="3231" w:hanging="360"/>
      </w:pPr>
      <w:rPr>
        <w:rFonts w:ascii="Symbol" w:hAnsi="Symbol" w:hint="default"/>
      </w:rPr>
    </w:lvl>
    <w:lvl w:ilvl="4" w:tplc="FFFFFFFF" w:tentative="1">
      <w:start w:val="1"/>
      <w:numFmt w:val="bullet"/>
      <w:lvlText w:val="o"/>
      <w:lvlJc w:val="left"/>
      <w:pPr>
        <w:tabs>
          <w:tab w:val="num" w:pos="3951"/>
        </w:tabs>
        <w:ind w:left="3951" w:hanging="360"/>
      </w:pPr>
      <w:rPr>
        <w:rFonts w:ascii="Courier New" w:hAnsi="Courier New" w:hint="default"/>
      </w:rPr>
    </w:lvl>
    <w:lvl w:ilvl="5" w:tplc="FFFFFFFF" w:tentative="1">
      <w:start w:val="1"/>
      <w:numFmt w:val="bullet"/>
      <w:lvlText w:val=""/>
      <w:lvlJc w:val="left"/>
      <w:pPr>
        <w:tabs>
          <w:tab w:val="num" w:pos="4671"/>
        </w:tabs>
        <w:ind w:left="4671" w:hanging="360"/>
      </w:pPr>
      <w:rPr>
        <w:rFonts w:ascii="Wingdings" w:hAnsi="Wingdings" w:hint="default"/>
      </w:rPr>
    </w:lvl>
    <w:lvl w:ilvl="6" w:tplc="FFFFFFFF" w:tentative="1">
      <w:start w:val="1"/>
      <w:numFmt w:val="bullet"/>
      <w:lvlText w:val=""/>
      <w:lvlJc w:val="left"/>
      <w:pPr>
        <w:tabs>
          <w:tab w:val="num" w:pos="5391"/>
        </w:tabs>
        <w:ind w:left="5391" w:hanging="360"/>
      </w:pPr>
      <w:rPr>
        <w:rFonts w:ascii="Symbol" w:hAnsi="Symbol" w:hint="default"/>
      </w:rPr>
    </w:lvl>
    <w:lvl w:ilvl="7" w:tplc="FFFFFFFF" w:tentative="1">
      <w:start w:val="1"/>
      <w:numFmt w:val="bullet"/>
      <w:lvlText w:val="o"/>
      <w:lvlJc w:val="left"/>
      <w:pPr>
        <w:tabs>
          <w:tab w:val="num" w:pos="6111"/>
        </w:tabs>
        <w:ind w:left="6111" w:hanging="360"/>
      </w:pPr>
      <w:rPr>
        <w:rFonts w:ascii="Courier New" w:hAnsi="Courier New" w:hint="default"/>
      </w:rPr>
    </w:lvl>
    <w:lvl w:ilvl="8" w:tplc="FFFFFFFF" w:tentative="1">
      <w:start w:val="1"/>
      <w:numFmt w:val="bullet"/>
      <w:lvlText w:val=""/>
      <w:lvlJc w:val="left"/>
      <w:pPr>
        <w:tabs>
          <w:tab w:val="num" w:pos="6831"/>
        </w:tabs>
        <w:ind w:left="6831" w:hanging="360"/>
      </w:pPr>
      <w:rPr>
        <w:rFonts w:ascii="Wingdings" w:hAnsi="Wingdings" w:hint="default"/>
      </w:rPr>
    </w:lvl>
  </w:abstractNum>
  <w:abstractNum w:abstractNumId="31" w15:restartNumberingAfterBreak="0">
    <w:nsid w:val="6CBA7931"/>
    <w:multiLevelType w:val="hybridMultilevel"/>
    <w:tmpl w:val="39AA8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063EC"/>
    <w:multiLevelType w:val="hybridMultilevel"/>
    <w:tmpl w:val="DD464756"/>
    <w:lvl w:ilvl="0" w:tplc="FEFCC2C6">
      <w:numFmt w:val="bullet"/>
      <w:lvlText w:val="-"/>
      <w:lvlJc w:val="left"/>
      <w:pPr>
        <w:ind w:left="720" w:hanging="360"/>
      </w:pPr>
      <w:rPr>
        <w:rFonts w:ascii="Myriad Pro Light" w:eastAsia="Times New Roman" w:hAnsi="Myriad Pro Ligh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4FA60FB"/>
    <w:multiLevelType w:val="hybridMultilevel"/>
    <w:tmpl w:val="61E03738"/>
    <w:lvl w:ilvl="0" w:tplc="0C0A000F">
      <w:start w:val="1"/>
      <w:numFmt w:val="decimal"/>
      <w:lvlText w:val="%1."/>
      <w:lvlJc w:val="left"/>
      <w:pPr>
        <w:tabs>
          <w:tab w:val="num" w:pos="720"/>
        </w:tabs>
        <w:ind w:left="720" w:hanging="360"/>
      </w:pPr>
    </w:lvl>
    <w:lvl w:ilvl="1" w:tplc="EC204004">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76612755"/>
    <w:multiLevelType w:val="hybridMultilevel"/>
    <w:tmpl w:val="548A8614"/>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strike w:val="0"/>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6A32E2A"/>
    <w:multiLevelType w:val="hybridMultilevel"/>
    <w:tmpl w:val="6916FBB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6DC3A96"/>
    <w:multiLevelType w:val="hybridMultilevel"/>
    <w:tmpl w:val="AAE815D2"/>
    <w:lvl w:ilvl="0" w:tplc="0C0A0017">
      <w:start w:val="1"/>
      <w:numFmt w:val="lowerLetter"/>
      <w:lvlText w:val="%1)"/>
      <w:lvlJc w:val="left"/>
      <w:pPr>
        <w:ind w:left="900" w:hanging="360"/>
      </w:p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37" w15:restartNumberingAfterBreak="0">
    <w:nsid w:val="78117E18"/>
    <w:multiLevelType w:val="hybridMultilevel"/>
    <w:tmpl w:val="B6240AC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BF378CA"/>
    <w:multiLevelType w:val="multilevel"/>
    <w:tmpl w:val="0A0A623E"/>
    <w:lvl w:ilvl="0">
      <w:start w:val="1"/>
      <w:numFmt w:val="decimal"/>
      <w:lvlText w:val="%1."/>
      <w:lvlJc w:val="left"/>
      <w:pPr>
        <w:ind w:left="384" w:hanging="384"/>
      </w:pPr>
      <w:rPr>
        <w:rFonts w:hint="default"/>
        <w:u w:val="none"/>
      </w:rPr>
    </w:lvl>
    <w:lvl w:ilvl="1">
      <w:start w:val="1"/>
      <w:numFmt w:val="decimal"/>
      <w:lvlText w:val="%1.%2."/>
      <w:lvlJc w:val="left"/>
      <w:pPr>
        <w:ind w:left="384" w:hanging="384"/>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abstractNumId w:val="25"/>
  </w:num>
  <w:num w:numId="2">
    <w:abstractNumId w:val="4"/>
  </w:num>
  <w:num w:numId="3">
    <w:abstractNumId w:val="30"/>
  </w:num>
  <w:num w:numId="4">
    <w:abstractNumId w:val="33"/>
  </w:num>
  <w:num w:numId="5">
    <w:abstractNumId w:val="11"/>
  </w:num>
  <w:num w:numId="6">
    <w:abstractNumId w:val="10"/>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26"/>
  </w:num>
  <w:num w:numId="11">
    <w:abstractNumId w:val="8"/>
  </w:num>
  <w:num w:numId="12">
    <w:abstractNumId w:val="3"/>
  </w:num>
  <w:num w:numId="13">
    <w:abstractNumId w:val="14"/>
  </w:num>
  <w:num w:numId="14">
    <w:abstractNumId w:val="38"/>
  </w:num>
  <w:num w:numId="15">
    <w:abstractNumId w:val="23"/>
  </w:num>
  <w:num w:numId="16">
    <w:abstractNumId w:val="37"/>
  </w:num>
  <w:num w:numId="17">
    <w:abstractNumId w:val="4"/>
  </w:num>
  <w:num w:numId="18">
    <w:abstractNumId w:val="16"/>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28"/>
  </w:num>
  <w:num w:numId="27">
    <w:abstractNumId w:val="4"/>
  </w:num>
  <w:num w:numId="28">
    <w:abstractNumId w:val="20"/>
  </w:num>
  <w:num w:numId="29">
    <w:abstractNumId w:val="21"/>
  </w:num>
  <w:num w:numId="30">
    <w:abstractNumId w:val="9"/>
  </w:num>
  <w:num w:numId="31">
    <w:abstractNumId w:val="35"/>
  </w:num>
  <w:num w:numId="32">
    <w:abstractNumId w:val="5"/>
  </w:num>
  <w:num w:numId="33">
    <w:abstractNumId w:val="31"/>
  </w:num>
  <w:num w:numId="34">
    <w:abstractNumId w:val="1"/>
  </w:num>
  <w:num w:numId="35">
    <w:abstractNumId w:val="0"/>
  </w:num>
  <w:num w:numId="36">
    <w:abstractNumId w:val="18"/>
  </w:num>
  <w:num w:numId="37">
    <w:abstractNumId w:val="2"/>
  </w:num>
  <w:num w:numId="38">
    <w:abstractNumId w:val="27"/>
  </w:num>
  <w:num w:numId="39">
    <w:abstractNumId w:val="6"/>
  </w:num>
  <w:num w:numId="40">
    <w:abstractNumId w:val="17"/>
  </w:num>
  <w:num w:numId="41">
    <w:abstractNumId w:val="34"/>
  </w:num>
  <w:num w:numId="42">
    <w:abstractNumId w:val="15"/>
  </w:num>
  <w:num w:numId="43">
    <w:abstractNumId w:val="36"/>
  </w:num>
  <w:num w:numId="44">
    <w:abstractNumId w:val="4"/>
  </w:num>
  <w:num w:numId="45">
    <w:abstractNumId w:val="4"/>
  </w:num>
  <w:num w:numId="46">
    <w:abstractNumId w:val="7"/>
  </w:num>
  <w:num w:numId="47">
    <w:abstractNumId w:val="24"/>
  </w:num>
  <w:num w:numId="48">
    <w:abstractNumId w:val="19"/>
  </w:num>
  <w:num w:numId="49">
    <w:abstractNumId w:val="22"/>
  </w:num>
  <w:num w:numId="50">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350"/>
  <w:hyphenationZone w:val="425"/>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A98"/>
    <w:rsid w:val="00000B6C"/>
    <w:rsid w:val="00001B50"/>
    <w:rsid w:val="00002B08"/>
    <w:rsid w:val="00004025"/>
    <w:rsid w:val="00004541"/>
    <w:rsid w:val="00006DB7"/>
    <w:rsid w:val="000137FA"/>
    <w:rsid w:val="00015E38"/>
    <w:rsid w:val="00017F15"/>
    <w:rsid w:val="00020E40"/>
    <w:rsid w:val="00021CC6"/>
    <w:rsid w:val="000233E3"/>
    <w:rsid w:val="0003202D"/>
    <w:rsid w:val="00032A97"/>
    <w:rsid w:val="00032C63"/>
    <w:rsid w:val="00033C7B"/>
    <w:rsid w:val="000372A9"/>
    <w:rsid w:val="00040513"/>
    <w:rsid w:val="000405A6"/>
    <w:rsid w:val="0004148B"/>
    <w:rsid w:val="000425C8"/>
    <w:rsid w:val="00042A91"/>
    <w:rsid w:val="00044584"/>
    <w:rsid w:val="00044EA0"/>
    <w:rsid w:val="000452A9"/>
    <w:rsid w:val="000467E0"/>
    <w:rsid w:val="00046C11"/>
    <w:rsid w:val="0005162A"/>
    <w:rsid w:val="0005537D"/>
    <w:rsid w:val="00062607"/>
    <w:rsid w:val="000702C5"/>
    <w:rsid w:val="000822EE"/>
    <w:rsid w:val="00086BAB"/>
    <w:rsid w:val="000917A3"/>
    <w:rsid w:val="00092806"/>
    <w:rsid w:val="000948C7"/>
    <w:rsid w:val="00094EA2"/>
    <w:rsid w:val="00095E16"/>
    <w:rsid w:val="000A02D8"/>
    <w:rsid w:val="000A045C"/>
    <w:rsid w:val="000A2D27"/>
    <w:rsid w:val="000A6A70"/>
    <w:rsid w:val="000A7A7C"/>
    <w:rsid w:val="000B42B1"/>
    <w:rsid w:val="000B7880"/>
    <w:rsid w:val="000C6541"/>
    <w:rsid w:val="000D1E59"/>
    <w:rsid w:val="000D4031"/>
    <w:rsid w:val="000D5663"/>
    <w:rsid w:val="000D73B7"/>
    <w:rsid w:val="000E2C7B"/>
    <w:rsid w:val="000F02B2"/>
    <w:rsid w:val="000F2032"/>
    <w:rsid w:val="0010054B"/>
    <w:rsid w:val="0010599C"/>
    <w:rsid w:val="00106DE6"/>
    <w:rsid w:val="0011114C"/>
    <w:rsid w:val="00114AEA"/>
    <w:rsid w:val="00114E2E"/>
    <w:rsid w:val="00116B20"/>
    <w:rsid w:val="0012113A"/>
    <w:rsid w:val="001232A0"/>
    <w:rsid w:val="0012385B"/>
    <w:rsid w:val="001246F9"/>
    <w:rsid w:val="00124C6E"/>
    <w:rsid w:val="00127E4E"/>
    <w:rsid w:val="00127FB9"/>
    <w:rsid w:val="0013175F"/>
    <w:rsid w:val="00132970"/>
    <w:rsid w:val="00132E4A"/>
    <w:rsid w:val="00133067"/>
    <w:rsid w:val="001366AB"/>
    <w:rsid w:val="00136BDB"/>
    <w:rsid w:val="0014033D"/>
    <w:rsid w:val="00143476"/>
    <w:rsid w:val="00143C8F"/>
    <w:rsid w:val="001441B4"/>
    <w:rsid w:val="00145C84"/>
    <w:rsid w:val="001511AA"/>
    <w:rsid w:val="0015131F"/>
    <w:rsid w:val="0015578A"/>
    <w:rsid w:val="00161E85"/>
    <w:rsid w:val="00163445"/>
    <w:rsid w:val="00172EF5"/>
    <w:rsid w:val="00177097"/>
    <w:rsid w:val="001773CD"/>
    <w:rsid w:val="00183385"/>
    <w:rsid w:val="00184D8D"/>
    <w:rsid w:val="00186189"/>
    <w:rsid w:val="00187042"/>
    <w:rsid w:val="0018726D"/>
    <w:rsid w:val="0018739D"/>
    <w:rsid w:val="001914B9"/>
    <w:rsid w:val="001940AA"/>
    <w:rsid w:val="001946EA"/>
    <w:rsid w:val="001A0ED5"/>
    <w:rsid w:val="001A12DD"/>
    <w:rsid w:val="001A53B0"/>
    <w:rsid w:val="001A6E08"/>
    <w:rsid w:val="001B1F01"/>
    <w:rsid w:val="001B29C8"/>
    <w:rsid w:val="001B34E7"/>
    <w:rsid w:val="001B3C4A"/>
    <w:rsid w:val="001B6CFC"/>
    <w:rsid w:val="001C1C07"/>
    <w:rsid w:val="001C27AF"/>
    <w:rsid w:val="001C4A90"/>
    <w:rsid w:val="001C4D8C"/>
    <w:rsid w:val="001C7E23"/>
    <w:rsid w:val="001D0E15"/>
    <w:rsid w:val="001D5F1A"/>
    <w:rsid w:val="001E2073"/>
    <w:rsid w:val="001E3C4B"/>
    <w:rsid w:val="001E3F45"/>
    <w:rsid w:val="001E4FEB"/>
    <w:rsid w:val="001F1809"/>
    <w:rsid w:val="001F526D"/>
    <w:rsid w:val="001F5B6B"/>
    <w:rsid w:val="001F5BDD"/>
    <w:rsid w:val="00204183"/>
    <w:rsid w:val="00205174"/>
    <w:rsid w:val="002112C3"/>
    <w:rsid w:val="00212300"/>
    <w:rsid w:val="00212630"/>
    <w:rsid w:val="00215189"/>
    <w:rsid w:val="00217361"/>
    <w:rsid w:val="00221490"/>
    <w:rsid w:val="00225E19"/>
    <w:rsid w:val="00240CF4"/>
    <w:rsid w:val="002413AE"/>
    <w:rsid w:val="00241834"/>
    <w:rsid w:val="00255DE6"/>
    <w:rsid w:val="00260913"/>
    <w:rsid w:val="00260E5B"/>
    <w:rsid w:val="00263261"/>
    <w:rsid w:val="00263CF3"/>
    <w:rsid w:val="00264BFD"/>
    <w:rsid w:val="0026576C"/>
    <w:rsid w:val="002664A2"/>
    <w:rsid w:val="002701E2"/>
    <w:rsid w:val="00271479"/>
    <w:rsid w:val="00273019"/>
    <w:rsid w:val="00273305"/>
    <w:rsid w:val="002739D5"/>
    <w:rsid w:val="002750FA"/>
    <w:rsid w:val="00276718"/>
    <w:rsid w:val="00276DC2"/>
    <w:rsid w:val="00280C90"/>
    <w:rsid w:val="002810CE"/>
    <w:rsid w:val="00281452"/>
    <w:rsid w:val="00285E9A"/>
    <w:rsid w:val="00287A11"/>
    <w:rsid w:val="00290640"/>
    <w:rsid w:val="00292071"/>
    <w:rsid w:val="00294247"/>
    <w:rsid w:val="00295413"/>
    <w:rsid w:val="0029751C"/>
    <w:rsid w:val="00297A2E"/>
    <w:rsid w:val="002A0809"/>
    <w:rsid w:val="002A0FF6"/>
    <w:rsid w:val="002A5697"/>
    <w:rsid w:val="002A6E2F"/>
    <w:rsid w:val="002B17DA"/>
    <w:rsid w:val="002B1ADF"/>
    <w:rsid w:val="002B446F"/>
    <w:rsid w:val="002B5D56"/>
    <w:rsid w:val="002B75DA"/>
    <w:rsid w:val="002C0187"/>
    <w:rsid w:val="002C1D91"/>
    <w:rsid w:val="002C5AC7"/>
    <w:rsid w:val="002D3E1A"/>
    <w:rsid w:val="002D5E8B"/>
    <w:rsid w:val="002E2A6D"/>
    <w:rsid w:val="002E3E97"/>
    <w:rsid w:val="002F19DB"/>
    <w:rsid w:val="002F347F"/>
    <w:rsid w:val="002F3674"/>
    <w:rsid w:val="002F513C"/>
    <w:rsid w:val="002F5ACC"/>
    <w:rsid w:val="002F7550"/>
    <w:rsid w:val="00303936"/>
    <w:rsid w:val="003043E1"/>
    <w:rsid w:val="00306CB9"/>
    <w:rsid w:val="00310D6D"/>
    <w:rsid w:val="003120C1"/>
    <w:rsid w:val="00314861"/>
    <w:rsid w:val="0031513C"/>
    <w:rsid w:val="00317E65"/>
    <w:rsid w:val="00324D60"/>
    <w:rsid w:val="0032603B"/>
    <w:rsid w:val="003328EE"/>
    <w:rsid w:val="003348EA"/>
    <w:rsid w:val="0034053E"/>
    <w:rsid w:val="003421B9"/>
    <w:rsid w:val="0034756B"/>
    <w:rsid w:val="003479EE"/>
    <w:rsid w:val="00347D8C"/>
    <w:rsid w:val="00351B7F"/>
    <w:rsid w:val="00351F82"/>
    <w:rsid w:val="00353E64"/>
    <w:rsid w:val="00356AA2"/>
    <w:rsid w:val="00357DD4"/>
    <w:rsid w:val="00361677"/>
    <w:rsid w:val="00365741"/>
    <w:rsid w:val="00366DFE"/>
    <w:rsid w:val="00371A61"/>
    <w:rsid w:val="00371F62"/>
    <w:rsid w:val="003731C5"/>
    <w:rsid w:val="003827A2"/>
    <w:rsid w:val="0038295C"/>
    <w:rsid w:val="0038682B"/>
    <w:rsid w:val="003927F2"/>
    <w:rsid w:val="0039598E"/>
    <w:rsid w:val="003A7D3C"/>
    <w:rsid w:val="003B00D1"/>
    <w:rsid w:val="003B0551"/>
    <w:rsid w:val="003B1476"/>
    <w:rsid w:val="003B4E52"/>
    <w:rsid w:val="003B6B39"/>
    <w:rsid w:val="003D00FE"/>
    <w:rsid w:val="003D229E"/>
    <w:rsid w:val="003D286D"/>
    <w:rsid w:val="003D293A"/>
    <w:rsid w:val="003D2CB4"/>
    <w:rsid w:val="003E09B6"/>
    <w:rsid w:val="003E2544"/>
    <w:rsid w:val="003E3A3A"/>
    <w:rsid w:val="003E47D7"/>
    <w:rsid w:val="003E6CE6"/>
    <w:rsid w:val="003E7135"/>
    <w:rsid w:val="003F07FD"/>
    <w:rsid w:val="003F1E11"/>
    <w:rsid w:val="003F23E3"/>
    <w:rsid w:val="003F5C3C"/>
    <w:rsid w:val="003F65FC"/>
    <w:rsid w:val="003F68CD"/>
    <w:rsid w:val="00401AC9"/>
    <w:rsid w:val="00404796"/>
    <w:rsid w:val="00404B5E"/>
    <w:rsid w:val="0040502A"/>
    <w:rsid w:val="00407CF5"/>
    <w:rsid w:val="00412928"/>
    <w:rsid w:val="004129F4"/>
    <w:rsid w:val="00414DFE"/>
    <w:rsid w:val="00422670"/>
    <w:rsid w:val="00423A1A"/>
    <w:rsid w:val="00424949"/>
    <w:rsid w:val="00433566"/>
    <w:rsid w:val="0043691F"/>
    <w:rsid w:val="004449E7"/>
    <w:rsid w:val="004456E6"/>
    <w:rsid w:val="004475AB"/>
    <w:rsid w:val="00450978"/>
    <w:rsid w:val="00453048"/>
    <w:rsid w:val="00453DF7"/>
    <w:rsid w:val="004554B0"/>
    <w:rsid w:val="00456186"/>
    <w:rsid w:val="00456B83"/>
    <w:rsid w:val="00460485"/>
    <w:rsid w:val="004604B8"/>
    <w:rsid w:val="00461508"/>
    <w:rsid w:val="00462DF9"/>
    <w:rsid w:val="004631A3"/>
    <w:rsid w:val="00463F9F"/>
    <w:rsid w:val="00470F29"/>
    <w:rsid w:val="00476C29"/>
    <w:rsid w:val="004814B5"/>
    <w:rsid w:val="00483613"/>
    <w:rsid w:val="00483A2D"/>
    <w:rsid w:val="0048477B"/>
    <w:rsid w:val="00486F8F"/>
    <w:rsid w:val="004874A5"/>
    <w:rsid w:val="00487DF5"/>
    <w:rsid w:val="0049027B"/>
    <w:rsid w:val="00494E09"/>
    <w:rsid w:val="004A1389"/>
    <w:rsid w:val="004A15A1"/>
    <w:rsid w:val="004A42B3"/>
    <w:rsid w:val="004A6E8F"/>
    <w:rsid w:val="004B2CEF"/>
    <w:rsid w:val="004B54F1"/>
    <w:rsid w:val="004B6EC1"/>
    <w:rsid w:val="004B7612"/>
    <w:rsid w:val="004C391B"/>
    <w:rsid w:val="004C61CF"/>
    <w:rsid w:val="004D0B1F"/>
    <w:rsid w:val="004D1BD5"/>
    <w:rsid w:val="004D2C6F"/>
    <w:rsid w:val="004D45B8"/>
    <w:rsid w:val="004D6F70"/>
    <w:rsid w:val="004D70A1"/>
    <w:rsid w:val="004D74AD"/>
    <w:rsid w:val="004E1EAC"/>
    <w:rsid w:val="004E27DE"/>
    <w:rsid w:val="004E2D0C"/>
    <w:rsid w:val="004E7597"/>
    <w:rsid w:val="004F1727"/>
    <w:rsid w:val="004F359D"/>
    <w:rsid w:val="004F3C22"/>
    <w:rsid w:val="004F53FC"/>
    <w:rsid w:val="004F5C4D"/>
    <w:rsid w:val="004F6CFA"/>
    <w:rsid w:val="004F7F72"/>
    <w:rsid w:val="00500F57"/>
    <w:rsid w:val="00503474"/>
    <w:rsid w:val="00510F5B"/>
    <w:rsid w:val="00511C68"/>
    <w:rsid w:val="0051599B"/>
    <w:rsid w:val="00521FBE"/>
    <w:rsid w:val="00522CEA"/>
    <w:rsid w:val="00532395"/>
    <w:rsid w:val="00541B22"/>
    <w:rsid w:val="00542D01"/>
    <w:rsid w:val="00544A72"/>
    <w:rsid w:val="0054525D"/>
    <w:rsid w:val="00546883"/>
    <w:rsid w:val="00546A1E"/>
    <w:rsid w:val="005530C4"/>
    <w:rsid w:val="005536BE"/>
    <w:rsid w:val="005543E0"/>
    <w:rsid w:val="00555451"/>
    <w:rsid w:val="00555E0C"/>
    <w:rsid w:val="0055758A"/>
    <w:rsid w:val="00557742"/>
    <w:rsid w:val="00560002"/>
    <w:rsid w:val="005602B7"/>
    <w:rsid w:val="005638BC"/>
    <w:rsid w:val="00563FF9"/>
    <w:rsid w:val="005654D1"/>
    <w:rsid w:val="00570F1A"/>
    <w:rsid w:val="0057146E"/>
    <w:rsid w:val="00574112"/>
    <w:rsid w:val="00577C51"/>
    <w:rsid w:val="0058039E"/>
    <w:rsid w:val="00581F30"/>
    <w:rsid w:val="00590B2D"/>
    <w:rsid w:val="00590D15"/>
    <w:rsid w:val="00592A9C"/>
    <w:rsid w:val="00593B28"/>
    <w:rsid w:val="005A1779"/>
    <w:rsid w:val="005A1FCD"/>
    <w:rsid w:val="005A602C"/>
    <w:rsid w:val="005A698A"/>
    <w:rsid w:val="005B5D2B"/>
    <w:rsid w:val="005C1D77"/>
    <w:rsid w:val="005D220D"/>
    <w:rsid w:val="005D6CAB"/>
    <w:rsid w:val="005D73F9"/>
    <w:rsid w:val="005D77E4"/>
    <w:rsid w:val="005E614F"/>
    <w:rsid w:val="005E7946"/>
    <w:rsid w:val="005E7F5A"/>
    <w:rsid w:val="00600861"/>
    <w:rsid w:val="00603E63"/>
    <w:rsid w:val="006046BA"/>
    <w:rsid w:val="00606AA1"/>
    <w:rsid w:val="006115F2"/>
    <w:rsid w:val="00612CE6"/>
    <w:rsid w:val="00612F70"/>
    <w:rsid w:val="00614500"/>
    <w:rsid w:val="0061552F"/>
    <w:rsid w:val="006232AA"/>
    <w:rsid w:val="0062693C"/>
    <w:rsid w:val="006309DD"/>
    <w:rsid w:val="00637BF7"/>
    <w:rsid w:val="0064090C"/>
    <w:rsid w:val="00642D2B"/>
    <w:rsid w:val="00654793"/>
    <w:rsid w:val="00655549"/>
    <w:rsid w:val="00655B49"/>
    <w:rsid w:val="00656F4C"/>
    <w:rsid w:val="006639E9"/>
    <w:rsid w:val="0066569B"/>
    <w:rsid w:val="006659E6"/>
    <w:rsid w:val="006671BF"/>
    <w:rsid w:val="00687614"/>
    <w:rsid w:val="00687BCF"/>
    <w:rsid w:val="00690801"/>
    <w:rsid w:val="0069313C"/>
    <w:rsid w:val="00695143"/>
    <w:rsid w:val="00697596"/>
    <w:rsid w:val="006A166C"/>
    <w:rsid w:val="006A355D"/>
    <w:rsid w:val="006A4F30"/>
    <w:rsid w:val="006B35DC"/>
    <w:rsid w:val="006B3D1F"/>
    <w:rsid w:val="006B5985"/>
    <w:rsid w:val="006C00DD"/>
    <w:rsid w:val="006C0CE3"/>
    <w:rsid w:val="006C0CF5"/>
    <w:rsid w:val="006C2624"/>
    <w:rsid w:val="006C2639"/>
    <w:rsid w:val="006C34BF"/>
    <w:rsid w:val="006C36C6"/>
    <w:rsid w:val="006C5DC0"/>
    <w:rsid w:val="006D2380"/>
    <w:rsid w:val="006E0B47"/>
    <w:rsid w:val="006E22EB"/>
    <w:rsid w:val="006E2F0A"/>
    <w:rsid w:val="006E41FF"/>
    <w:rsid w:val="006E47BD"/>
    <w:rsid w:val="006E5480"/>
    <w:rsid w:val="006E6D47"/>
    <w:rsid w:val="006E740A"/>
    <w:rsid w:val="006F5305"/>
    <w:rsid w:val="006F6420"/>
    <w:rsid w:val="00700838"/>
    <w:rsid w:val="007030F4"/>
    <w:rsid w:val="00704C11"/>
    <w:rsid w:val="0070599D"/>
    <w:rsid w:val="007064C6"/>
    <w:rsid w:val="0070681B"/>
    <w:rsid w:val="007078F0"/>
    <w:rsid w:val="00707FA5"/>
    <w:rsid w:val="00712B6A"/>
    <w:rsid w:val="00713312"/>
    <w:rsid w:val="00713D75"/>
    <w:rsid w:val="00715E85"/>
    <w:rsid w:val="00722F8F"/>
    <w:rsid w:val="007256EB"/>
    <w:rsid w:val="00731F6F"/>
    <w:rsid w:val="00736643"/>
    <w:rsid w:val="00740611"/>
    <w:rsid w:val="00743AF1"/>
    <w:rsid w:val="007465FD"/>
    <w:rsid w:val="0075032F"/>
    <w:rsid w:val="00750C57"/>
    <w:rsid w:val="0075113B"/>
    <w:rsid w:val="00751251"/>
    <w:rsid w:val="00753C08"/>
    <w:rsid w:val="00760AF9"/>
    <w:rsid w:val="0076229F"/>
    <w:rsid w:val="00764CA5"/>
    <w:rsid w:val="0076560E"/>
    <w:rsid w:val="00766292"/>
    <w:rsid w:val="00771486"/>
    <w:rsid w:val="00771FB6"/>
    <w:rsid w:val="0077383E"/>
    <w:rsid w:val="00775E6F"/>
    <w:rsid w:val="007762E3"/>
    <w:rsid w:val="007765F2"/>
    <w:rsid w:val="00776A75"/>
    <w:rsid w:val="007774C1"/>
    <w:rsid w:val="00781D97"/>
    <w:rsid w:val="00783153"/>
    <w:rsid w:val="007908C1"/>
    <w:rsid w:val="00795237"/>
    <w:rsid w:val="00797A9C"/>
    <w:rsid w:val="007A3942"/>
    <w:rsid w:val="007A4A69"/>
    <w:rsid w:val="007A5798"/>
    <w:rsid w:val="007A6B4A"/>
    <w:rsid w:val="007B12E2"/>
    <w:rsid w:val="007B709C"/>
    <w:rsid w:val="007C0BE0"/>
    <w:rsid w:val="007C6CC2"/>
    <w:rsid w:val="007D1060"/>
    <w:rsid w:val="007D14BB"/>
    <w:rsid w:val="007D1739"/>
    <w:rsid w:val="007D42D8"/>
    <w:rsid w:val="007E7A34"/>
    <w:rsid w:val="007F23EF"/>
    <w:rsid w:val="00807511"/>
    <w:rsid w:val="00811ED3"/>
    <w:rsid w:val="008121A1"/>
    <w:rsid w:val="00814E28"/>
    <w:rsid w:val="00823D44"/>
    <w:rsid w:val="008246E0"/>
    <w:rsid w:val="0083100A"/>
    <w:rsid w:val="00831602"/>
    <w:rsid w:val="00833313"/>
    <w:rsid w:val="008339B4"/>
    <w:rsid w:val="00842AE4"/>
    <w:rsid w:val="00843CE3"/>
    <w:rsid w:val="00846498"/>
    <w:rsid w:val="00847812"/>
    <w:rsid w:val="00847C04"/>
    <w:rsid w:val="00855B5D"/>
    <w:rsid w:val="00855E49"/>
    <w:rsid w:val="00856E50"/>
    <w:rsid w:val="0086106E"/>
    <w:rsid w:val="00861F8F"/>
    <w:rsid w:val="0086383C"/>
    <w:rsid w:val="0086401E"/>
    <w:rsid w:val="00866C0B"/>
    <w:rsid w:val="008671D3"/>
    <w:rsid w:val="00870A59"/>
    <w:rsid w:val="00872B19"/>
    <w:rsid w:val="00872CE9"/>
    <w:rsid w:val="00872F68"/>
    <w:rsid w:val="008807C2"/>
    <w:rsid w:val="00882166"/>
    <w:rsid w:val="008821CA"/>
    <w:rsid w:val="00883664"/>
    <w:rsid w:val="00890FEE"/>
    <w:rsid w:val="00892B86"/>
    <w:rsid w:val="0089535A"/>
    <w:rsid w:val="00895DCE"/>
    <w:rsid w:val="0089637E"/>
    <w:rsid w:val="008A0726"/>
    <w:rsid w:val="008A0860"/>
    <w:rsid w:val="008A1D22"/>
    <w:rsid w:val="008A3FD6"/>
    <w:rsid w:val="008A5D4E"/>
    <w:rsid w:val="008B289A"/>
    <w:rsid w:val="008B4076"/>
    <w:rsid w:val="008C1461"/>
    <w:rsid w:val="008C5559"/>
    <w:rsid w:val="008D485F"/>
    <w:rsid w:val="008D5243"/>
    <w:rsid w:val="008E24A3"/>
    <w:rsid w:val="008E29C9"/>
    <w:rsid w:val="008F2156"/>
    <w:rsid w:val="008F6657"/>
    <w:rsid w:val="008F6FD6"/>
    <w:rsid w:val="00903BE4"/>
    <w:rsid w:val="0090453B"/>
    <w:rsid w:val="009048FA"/>
    <w:rsid w:val="00905143"/>
    <w:rsid w:val="00907859"/>
    <w:rsid w:val="009110DB"/>
    <w:rsid w:val="00911BEA"/>
    <w:rsid w:val="00912454"/>
    <w:rsid w:val="0091393F"/>
    <w:rsid w:val="0091499D"/>
    <w:rsid w:val="0092201D"/>
    <w:rsid w:val="0092516C"/>
    <w:rsid w:val="00935E7B"/>
    <w:rsid w:val="009366D6"/>
    <w:rsid w:val="009375FB"/>
    <w:rsid w:val="00941E45"/>
    <w:rsid w:val="00942059"/>
    <w:rsid w:val="009422AA"/>
    <w:rsid w:val="0094553E"/>
    <w:rsid w:val="00947917"/>
    <w:rsid w:val="00947B56"/>
    <w:rsid w:val="00953BA7"/>
    <w:rsid w:val="00957684"/>
    <w:rsid w:val="00957E3E"/>
    <w:rsid w:val="00961A36"/>
    <w:rsid w:val="00961DEE"/>
    <w:rsid w:val="0097022E"/>
    <w:rsid w:val="009716D0"/>
    <w:rsid w:val="00971B31"/>
    <w:rsid w:val="00980BC6"/>
    <w:rsid w:val="00980F54"/>
    <w:rsid w:val="0098439C"/>
    <w:rsid w:val="00985C99"/>
    <w:rsid w:val="009862A5"/>
    <w:rsid w:val="0099003C"/>
    <w:rsid w:val="00990807"/>
    <w:rsid w:val="009941DD"/>
    <w:rsid w:val="009B4ED0"/>
    <w:rsid w:val="009B5414"/>
    <w:rsid w:val="009C2565"/>
    <w:rsid w:val="009C2586"/>
    <w:rsid w:val="009C7403"/>
    <w:rsid w:val="009D024A"/>
    <w:rsid w:val="009D32EC"/>
    <w:rsid w:val="009D404F"/>
    <w:rsid w:val="009D7AAA"/>
    <w:rsid w:val="009E7C4A"/>
    <w:rsid w:val="009F78C4"/>
    <w:rsid w:val="00A01D84"/>
    <w:rsid w:val="00A03779"/>
    <w:rsid w:val="00A04AAB"/>
    <w:rsid w:val="00A11BF5"/>
    <w:rsid w:val="00A12BD5"/>
    <w:rsid w:val="00A171C0"/>
    <w:rsid w:val="00A26167"/>
    <w:rsid w:val="00A26ACC"/>
    <w:rsid w:val="00A27CF6"/>
    <w:rsid w:val="00A31025"/>
    <w:rsid w:val="00A31F41"/>
    <w:rsid w:val="00A36B3E"/>
    <w:rsid w:val="00A371E3"/>
    <w:rsid w:val="00A379B2"/>
    <w:rsid w:val="00A42A6A"/>
    <w:rsid w:val="00A46F80"/>
    <w:rsid w:val="00A47071"/>
    <w:rsid w:val="00A47AAB"/>
    <w:rsid w:val="00A537FB"/>
    <w:rsid w:val="00A574C9"/>
    <w:rsid w:val="00A6047C"/>
    <w:rsid w:val="00A60CB2"/>
    <w:rsid w:val="00A615ED"/>
    <w:rsid w:val="00A6169D"/>
    <w:rsid w:val="00A621A6"/>
    <w:rsid w:val="00A6289B"/>
    <w:rsid w:val="00A67D28"/>
    <w:rsid w:val="00A73F44"/>
    <w:rsid w:val="00A74F18"/>
    <w:rsid w:val="00A76FA4"/>
    <w:rsid w:val="00A80205"/>
    <w:rsid w:val="00A8398B"/>
    <w:rsid w:val="00A84F08"/>
    <w:rsid w:val="00A852ED"/>
    <w:rsid w:val="00A87426"/>
    <w:rsid w:val="00A879D1"/>
    <w:rsid w:val="00A958D0"/>
    <w:rsid w:val="00A95BC8"/>
    <w:rsid w:val="00A96ED1"/>
    <w:rsid w:val="00AA012B"/>
    <w:rsid w:val="00AA4375"/>
    <w:rsid w:val="00AA531B"/>
    <w:rsid w:val="00AA6F0F"/>
    <w:rsid w:val="00AA7B82"/>
    <w:rsid w:val="00AB1841"/>
    <w:rsid w:val="00AC2B88"/>
    <w:rsid w:val="00AC744A"/>
    <w:rsid w:val="00AD5E2B"/>
    <w:rsid w:val="00AD707F"/>
    <w:rsid w:val="00AE05A1"/>
    <w:rsid w:val="00AE50C4"/>
    <w:rsid w:val="00AE587F"/>
    <w:rsid w:val="00AF0160"/>
    <w:rsid w:val="00AF0AEB"/>
    <w:rsid w:val="00AF1B57"/>
    <w:rsid w:val="00AF3276"/>
    <w:rsid w:val="00AF4ECD"/>
    <w:rsid w:val="00AF6DD7"/>
    <w:rsid w:val="00AF77DD"/>
    <w:rsid w:val="00B00870"/>
    <w:rsid w:val="00B015BA"/>
    <w:rsid w:val="00B018D2"/>
    <w:rsid w:val="00B06629"/>
    <w:rsid w:val="00B1292E"/>
    <w:rsid w:val="00B12EA0"/>
    <w:rsid w:val="00B17512"/>
    <w:rsid w:val="00B30AAB"/>
    <w:rsid w:val="00B31C83"/>
    <w:rsid w:val="00B415AC"/>
    <w:rsid w:val="00B43239"/>
    <w:rsid w:val="00B45989"/>
    <w:rsid w:val="00B50497"/>
    <w:rsid w:val="00B50AE8"/>
    <w:rsid w:val="00B50EAB"/>
    <w:rsid w:val="00B514C0"/>
    <w:rsid w:val="00B5313F"/>
    <w:rsid w:val="00B533AB"/>
    <w:rsid w:val="00B54241"/>
    <w:rsid w:val="00B55518"/>
    <w:rsid w:val="00B60B32"/>
    <w:rsid w:val="00B6215B"/>
    <w:rsid w:val="00B7061E"/>
    <w:rsid w:val="00B74F0D"/>
    <w:rsid w:val="00B74F2E"/>
    <w:rsid w:val="00B7771A"/>
    <w:rsid w:val="00B85898"/>
    <w:rsid w:val="00B85E61"/>
    <w:rsid w:val="00B867E3"/>
    <w:rsid w:val="00B91331"/>
    <w:rsid w:val="00B94D55"/>
    <w:rsid w:val="00B978A4"/>
    <w:rsid w:val="00B97957"/>
    <w:rsid w:val="00BA1897"/>
    <w:rsid w:val="00BA1F1B"/>
    <w:rsid w:val="00BA5362"/>
    <w:rsid w:val="00BA67F2"/>
    <w:rsid w:val="00BB47C4"/>
    <w:rsid w:val="00BB4E74"/>
    <w:rsid w:val="00BC0052"/>
    <w:rsid w:val="00BC013C"/>
    <w:rsid w:val="00BC4500"/>
    <w:rsid w:val="00BC5F37"/>
    <w:rsid w:val="00BC7B29"/>
    <w:rsid w:val="00BD0F49"/>
    <w:rsid w:val="00BD2655"/>
    <w:rsid w:val="00BD28B9"/>
    <w:rsid w:val="00BD7621"/>
    <w:rsid w:val="00BD7F9D"/>
    <w:rsid w:val="00BE057E"/>
    <w:rsid w:val="00BE0C5D"/>
    <w:rsid w:val="00BE0DEE"/>
    <w:rsid w:val="00BE5311"/>
    <w:rsid w:val="00BF03ED"/>
    <w:rsid w:val="00BF0D22"/>
    <w:rsid w:val="00BF4D74"/>
    <w:rsid w:val="00BF6814"/>
    <w:rsid w:val="00BF6FB3"/>
    <w:rsid w:val="00BF7878"/>
    <w:rsid w:val="00C043FB"/>
    <w:rsid w:val="00C061DB"/>
    <w:rsid w:val="00C06F78"/>
    <w:rsid w:val="00C07D0A"/>
    <w:rsid w:val="00C21ED0"/>
    <w:rsid w:val="00C22B1F"/>
    <w:rsid w:val="00C22B8C"/>
    <w:rsid w:val="00C241E4"/>
    <w:rsid w:val="00C26424"/>
    <w:rsid w:val="00C30632"/>
    <w:rsid w:val="00C30AF7"/>
    <w:rsid w:val="00C377CF"/>
    <w:rsid w:val="00C41B95"/>
    <w:rsid w:val="00C54115"/>
    <w:rsid w:val="00C54690"/>
    <w:rsid w:val="00C54A2A"/>
    <w:rsid w:val="00C61E7E"/>
    <w:rsid w:val="00C62ECA"/>
    <w:rsid w:val="00C6524A"/>
    <w:rsid w:val="00C66B74"/>
    <w:rsid w:val="00C6708F"/>
    <w:rsid w:val="00C7048B"/>
    <w:rsid w:val="00C7080E"/>
    <w:rsid w:val="00C72A98"/>
    <w:rsid w:val="00C72D34"/>
    <w:rsid w:val="00C73A2A"/>
    <w:rsid w:val="00C83CA4"/>
    <w:rsid w:val="00C87413"/>
    <w:rsid w:val="00C87519"/>
    <w:rsid w:val="00C90EF2"/>
    <w:rsid w:val="00C90FC8"/>
    <w:rsid w:val="00C929BB"/>
    <w:rsid w:val="00CA044A"/>
    <w:rsid w:val="00CA2B05"/>
    <w:rsid w:val="00CA7376"/>
    <w:rsid w:val="00CA747E"/>
    <w:rsid w:val="00CA7D63"/>
    <w:rsid w:val="00CB0DA2"/>
    <w:rsid w:val="00CB1D07"/>
    <w:rsid w:val="00CC4B49"/>
    <w:rsid w:val="00CC557F"/>
    <w:rsid w:val="00CD0A73"/>
    <w:rsid w:val="00CD3F4D"/>
    <w:rsid w:val="00CD5143"/>
    <w:rsid w:val="00CE51A5"/>
    <w:rsid w:val="00CE6066"/>
    <w:rsid w:val="00CE64DD"/>
    <w:rsid w:val="00CF081C"/>
    <w:rsid w:val="00CF4F56"/>
    <w:rsid w:val="00D00D13"/>
    <w:rsid w:val="00D05BC8"/>
    <w:rsid w:val="00D12F70"/>
    <w:rsid w:val="00D13671"/>
    <w:rsid w:val="00D14EAA"/>
    <w:rsid w:val="00D248A7"/>
    <w:rsid w:val="00D30CEA"/>
    <w:rsid w:val="00D32CAD"/>
    <w:rsid w:val="00D33C9B"/>
    <w:rsid w:val="00D344CF"/>
    <w:rsid w:val="00D34751"/>
    <w:rsid w:val="00D35D35"/>
    <w:rsid w:val="00D40E99"/>
    <w:rsid w:val="00D42C0C"/>
    <w:rsid w:val="00D467CC"/>
    <w:rsid w:val="00D46D16"/>
    <w:rsid w:val="00D5428D"/>
    <w:rsid w:val="00D54862"/>
    <w:rsid w:val="00D55438"/>
    <w:rsid w:val="00D557AA"/>
    <w:rsid w:val="00D60AB6"/>
    <w:rsid w:val="00D618D3"/>
    <w:rsid w:val="00D61EBB"/>
    <w:rsid w:val="00D65D02"/>
    <w:rsid w:val="00D73C50"/>
    <w:rsid w:val="00D73F0C"/>
    <w:rsid w:val="00D754BA"/>
    <w:rsid w:val="00D75CDE"/>
    <w:rsid w:val="00D77C48"/>
    <w:rsid w:val="00D81900"/>
    <w:rsid w:val="00D81FCE"/>
    <w:rsid w:val="00D84D9A"/>
    <w:rsid w:val="00D873B3"/>
    <w:rsid w:val="00D90E15"/>
    <w:rsid w:val="00D91DAC"/>
    <w:rsid w:val="00DA0190"/>
    <w:rsid w:val="00DA241B"/>
    <w:rsid w:val="00DB100A"/>
    <w:rsid w:val="00DB5AD2"/>
    <w:rsid w:val="00DB60CB"/>
    <w:rsid w:val="00DC1AF1"/>
    <w:rsid w:val="00DD2C94"/>
    <w:rsid w:val="00DD42FF"/>
    <w:rsid w:val="00DD5121"/>
    <w:rsid w:val="00DE155B"/>
    <w:rsid w:val="00DE180E"/>
    <w:rsid w:val="00DE24EB"/>
    <w:rsid w:val="00DF00B8"/>
    <w:rsid w:val="00DF08CE"/>
    <w:rsid w:val="00DF0EDB"/>
    <w:rsid w:val="00DF1F9D"/>
    <w:rsid w:val="00DF3DB1"/>
    <w:rsid w:val="00DF5F40"/>
    <w:rsid w:val="00DF6931"/>
    <w:rsid w:val="00DF6B83"/>
    <w:rsid w:val="00E01639"/>
    <w:rsid w:val="00E033D0"/>
    <w:rsid w:val="00E04156"/>
    <w:rsid w:val="00E04385"/>
    <w:rsid w:val="00E07B72"/>
    <w:rsid w:val="00E12C8F"/>
    <w:rsid w:val="00E13784"/>
    <w:rsid w:val="00E1739F"/>
    <w:rsid w:val="00E17B5A"/>
    <w:rsid w:val="00E17E04"/>
    <w:rsid w:val="00E20FA1"/>
    <w:rsid w:val="00E25964"/>
    <w:rsid w:val="00E26137"/>
    <w:rsid w:val="00E277C2"/>
    <w:rsid w:val="00E278D7"/>
    <w:rsid w:val="00E3481C"/>
    <w:rsid w:val="00E367FB"/>
    <w:rsid w:val="00E36A7E"/>
    <w:rsid w:val="00E37205"/>
    <w:rsid w:val="00E3795C"/>
    <w:rsid w:val="00E40693"/>
    <w:rsid w:val="00E40CC9"/>
    <w:rsid w:val="00E4142B"/>
    <w:rsid w:val="00E5157E"/>
    <w:rsid w:val="00E57502"/>
    <w:rsid w:val="00E61D8C"/>
    <w:rsid w:val="00E6608F"/>
    <w:rsid w:val="00E70566"/>
    <w:rsid w:val="00E708CB"/>
    <w:rsid w:val="00E718D8"/>
    <w:rsid w:val="00E726FC"/>
    <w:rsid w:val="00E72B79"/>
    <w:rsid w:val="00E73422"/>
    <w:rsid w:val="00E738F8"/>
    <w:rsid w:val="00E76CBF"/>
    <w:rsid w:val="00E83106"/>
    <w:rsid w:val="00E875BC"/>
    <w:rsid w:val="00E87864"/>
    <w:rsid w:val="00E90C04"/>
    <w:rsid w:val="00E90E93"/>
    <w:rsid w:val="00E91540"/>
    <w:rsid w:val="00EB004D"/>
    <w:rsid w:val="00EB3FD1"/>
    <w:rsid w:val="00EB6137"/>
    <w:rsid w:val="00EC266B"/>
    <w:rsid w:val="00EC286F"/>
    <w:rsid w:val="00EC39D8"/>
    <w:rsid w:val="00EC5A22"/>
    <w:rsid w:val="00EC6BF9"/>
    <w:rsid w:val="00EC7696"/>
    <w:rsid w:val="00ED462D"/>
    <w:rsid w:val="00EE04CA"/>
    <w:rsid w:val="00EE27B0"/>
    <w:rsid w:val="00EE4EA2"/>
    <w:rsid w:val="00EE7DCD"/>
    <w:rsid w:val="00EF15AB"/>
    <w:rsid w:val="00EF543E"/>
    <w:rsid w:val="00F0067B"/>
    <w:rsid w:val="00F02187"/>
    <w:rsid w:val="00F022AC"/>
    <w:rsid w:val="00F039EB"/>
    <w:rsid w:val="00F04268"/>
    <w:rsid w:val="00F0641A"/>
    <w:rsid w:val="00F06AEF"/>
    <w:rsid w:val="00F0703D"/>
    <w:rsid w:val="00F2002B"/>
    <w:rsid w:val="00F223B3"/>
    <w:rsid w:val="00F3031C"/>
    <w:rsid w:val="00F31F36"/>
    <w:rsid w:val="00F35DF5"/>
    <w:rsid w:val="00F36DF8"/>
    <w:rsid w:val="00F40B4D"/>
    <w:rsid w:val="00F41F09"/>
    <w:rsid w:val="00F452FA"/>
    <w:rsid w:val="00F502F1"/>
    <w:rsid w:val="00F50495"/>
    <w:rsid w:val="00F507CB"/>
    <w:rsid w:val="00F5214B"/>
    <w:rsid w:val="00F54AE6"/>
    <w:rsid w:val="00F5650B"/>
    <w:rsid w:val="00F62B40"/>
    <w:rsid w:val="00F66604"/>
    <w:rsid w:val="00F67C05"/>
    <w:rsid w:val="00F70B09"/>
    <w:rsid w:val="00F753EA"/>
    <w:rsid w:val="00F7670D"/>
    <w:rsid w:val="00F81E72"/>
    <w:rsid w:val="00F82073"/>
    <w:rsid w:val="00F820AD"/>
    <w:rsid w:val="00F824AE"/>
    <w:rsid w:val="00F832F8"/>
    <w:rsid w:val="00F85528"/>
    <w:rsid w:val="00F87E78"/>
    <w:rsid w:val="00F94508"/>
    <w:rsid w:val="00FA2276"/>
    <w:rsid w:val="00FB0047"/>
    <w:rsid w:val="00FB16C6"/>
    <w:rsid w:val="00FB56E6"/>
    <w:rsid w:val="00FB5C82"/>
    <w:rsid w:val="00FB6D3C"/>
    <w:rsid w:val="00FB7390"/>
    <w:rsid w:val="00FC0030"/>
    <w:rsid w:val="00FC1FD1"/>
    <w:rsid w:val="00FC20B8"/>
    <w:rsid w:val="00FC53DB"/>
    <w:rsid w:val="00FC72F3"/>
    <w:rsid w:val="00FD2AE2"/>
    <w:rsid w:val="00FD37DD"/>
    <w:rsid w:val="00FD6A42"/>
    <w:rsid w:val="00FE34C8"/>
    <w:rsid w:val="00FF3D36"/>
    <w:rsid w:val="00FF44CA"/>
    <w:rsid w:val="00FF640E"/>
    <w:rsid w:val="00FF6B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6C64D17"/>
  <w15:docId w15:val="{A3DA8C6A-93D2-4864-B8CD-6E661487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83E"/>
    <w:pPr>
      <w:widowControl w:val="0"/>
      <w:adjustRightInd w:val="0"/>
      <w:spacing w:line="360" w:lineRule="atLeast"/>
      <w:jc w:val="both"/>
      <w:textAlignment w:val="baseline"/>
    </w:pPr>
    <w:rPr>
      <w:sz w:val="24"/>
      <w:lang w:val="es-ES_tradnl" w:eastAsia="es-ES"/>
    </w:rPr>
  </w:style>
  <w:style w:type="paragraph" w:styleId="Ttulo1">
    <w:name w:val="heading 1"/>
    <w:basedOn w:val="Normal"/>
    <w:next w:val="Normal"/>
    <w:qFormat/>
    <w:rsid w:val="005E7F5A"/>
    <w:pPr>
      <w:keepNext/>
      <w:tabs>
        <w:tab w:val="num" w:pos="432"/>
      </w:tabs>
      <w:spacing w:before="240" w:after="240"/>
      <w:ind w:left="432" w:hanging="432"/>
      <w:outlineLvl w:val="0"/>
    </w:pPr>
    <w:rPr>
      <w:rFonts w:ascii="Block BE Regular" w:eastAsia="Arial Unicode MS" w:hAnsi="Block BE Regular" w:cs="Arial"/>
      <w:b/>
      <w:bCs/>
      <w:color w:val="549CCF"/>
      <w:kern w:val="32"/>
      <w:sz w:val="32"/>
      <w:szCs w:val="32"/>
      <w:lang w:val="es-ES"/>
    </w:rPr>
  </w:style>
  <w:style w:type="paragraph" w:styleId="Ttulo2">
    <w:name w:val="heading 2"/>
    <w:basedOn w:val="Normal"/>
    <w:next w:val="Normal"/>
    <w:qFormat/>
    <w:rsid w:val="00846498"/>
    <w:pPr>
      <w:keepNext/>
      <w:spacing w:before="240" w:after="60"/>
      <w:outlineLvl w:val="1"/>
    </w:pPr>
    <w:rPr>
      <w:rFonts w:ascii="Arial" w:hAnsi="Arial" w:cs="Arial"/>
      <w:b/>
      <w:bCs/>
      <w:i/>
      <w:iCs/>
      <w:sz w:val="28"/>
      <w:szCs w:val="28"/>
    </w:rPr>
  </w:style>
  <w:style w:type="paragraph" w:styleId="Ttulo3">
    <w:name w:val="heading 3"/>
    <w:aliases w:val="PRESENT 3,título 3,H3-Heading 3,l3.3,l3,3,h3,list 3,list3,título 31,título 32,título 33,título 34,subítitulo,Titolo3,Heading 3,hoofdstuk 1.1.1,H3,H31,H32,TextProp,subhead,Bold Head,bh,Titre 3,1.,L1 Heading 3,(Ctrl Shift 3),3º Nivel,Titre 31"/>
    <w:basedOn w:val="Normal"/>
    <w:next w:val="Normal"/>
    <w:qFormat/>
    <w:rsid w:val="005E7F5A"/>
    <w:pPr>
      <w:keepNext/>
      <w:tabs>
        <w:tab w:val="num" w:pos="720"/>
      </w:tabs>
      <w:spacing w:before="240" w:after="60"/>
      <w:ind w:left="720" w:hanging="720"/>
      <w:outlineLvl w:val="2"/>
    </w:pPr>
    <w:rPr>
      <w:rFonts w:ascii="Block BE Regular" w:hAnsi="Block BE Regular" w:cs="Arial"/>
      <w:b/>
      <w:bCs/>
      <w:color w:val="549CCF"/>
      <w:szCs w:val="26"/>
      <w:lang w:val="es-ES"/>
    </w:rPr>
  </w:style>
  <w:style w:type="paragraph" w:styleId="Ttulo4">
    <w:name w:val="heading 4"/>
    <w:basedOn w:val="Normal"/>
    <w:next w:val="Normal"/>
    <w:qFormat/>
    <w:rsid w:val="005E7F5A"/>
    <w:pPr>
      <w:keepNext/>
      <w:tabs>
        <w:tab w:val="num" w:pos="864"/>
      </w:tabs>
      <w:spacing w:before="240" w:after="60"/>
      <w:ind w:left="864" w:hanging="864"/>
      <w:outlineLvl w:val="3"/>
    </w:pPr>
    <w:rPr>
      <w:rFonts w:ascii="Block BE Regular" w:hAnsi="Block BE Regular"/>
      <w:b/>
      <w:bCs/>
      <w:color w:val="549CCF"/>
      <w:szCs w:val="28"/>
      <w:lang w:val="es-ES"/>
    </w:rPr>
  </w:style>
  <w:style w:type="paragraph" w:styleId="Ttulo5">
    <w:name w:val="heading 5"/>
    <w:basedOn w:val="Normal"/>
    <w:next w:val="Normal"/>
    <w:qFormat/>
    <w:rsid w:val="005E7F5A"/>
    <w:pPr>
      <w:tabs>
        <w:tab w:val="num" w:pos="1008"/>
      </w:tabs>
      <w:spacing w:before="240" w:after="60"/>
      <w:ind w:left="1008" w:hanging="1008"/>
      <w:outlineLvl w:val="4"/>
    </w:pPr>
    <w:rPr>
      <w:rFonts w:ascii="Univers 47 CondensedLight" w:hAnsi="Univers 47 CondensedLight"/>
      <w:b/>
      <w:bCs/>
      <w:i/>
      <w:iCs/>
      <w:sz w:val="26"/>
      <w:szCs w:val="26"/>
      <w:lang w:val="es-ES"/>
    </w:rPr>
  </w:style>
  <w:style w:type="paragraph" w:styleId="Ttulo6">
    <w:name w:val="heading 6"/>
    <w:basedOn w:val="Normal"/>
    <w:next w:val="Normal"/>
    <w:qFormat/>
    <w:rsid w:val="005E7F5A"/>
    <w:pPr>
      <w:tabs>
        <w:tab w:val="num" w:pos="1152"/>
      </w:tabs>
      <w:spacing w:before="240" w:after="60"/>
      <w:ind w:left="1152" w:hanging="1152"/>
      <w:outlineLvl w:val="5"/>
    </w:pPr>
    <w:rPr>
      <w:rFonts w:ascii="Times New Roman" w:hAnsi="Times New Roman"/>
      <w:b/>
      <w:bCs/>
      <w:sz w:val="22"/>
      <w:szCs w:val="22"/>
      <w:lang w:val="es-ES"/>
    </w:rPr>
  </w:style>
  <w:style w:type="paragraph" w:styleId="Ttulo7">
    <w:name w:val="heading 7"/>
    <w:basedOn w:val="Normal"/>
    <w:next w:val="Normal"/>
    <w:qFormat/>
    <w:rsid w:val="005E7F5A"/>
    <w:pPr>
      <w:tabs>
        <w:tab w:val="num" w:pos="1296"/>
      </w:tabs>
      <w:spacing w:before="240" w:after="60"/>
      <w:ind w:left="1296" w:hanging="1296"/>
      <w:outlineLvl w:val="6"/>
    </w:pPr>
    <w:rPr>
      <w:rFonts w:ascii="Times New Roman" w:hAnsi="Times New Roman"/>
      <w:szCs w:val="24"/>
      <w:lang w:val="es-ES"/>
    </w:rPr>
  </w:style>
  <w:style w:type="paragraph" w:styleId="Ttulo8">
    <w:name w:val="heading 8"/>
    <w:basedOn w:val="Normal"/>
    <w:next w:val="Normal"/>
    <w:qFormat/>
    <w:rsid w:val="005E7F5A"/>
    <w:pPr>
      <w:tabs>
        <w:tab w:val="num" w:pos="1440"/>
      </w:tabs>
      <w:spacing w:before="240" w:after="60"/>
      <w:ind w:left="1440" w:hanging="1440"/>
      <w:outlineLvl w:val="7"/>
    </w:pPr>
    <w:rPr>
      <w:rFonts w:ascii="Times New Roman" w:hAnsi="Times New Roman"/>
      <w:i/>
      <w:iCs/>
      <w:szCs w:val="24"/>
      <w:lang w:val="es-ES"/>
    </w:rPr>
  </w:style>
  <w:style w:type="paragraph" w:styleId="Ttulo9">
    <w:name w:val="heading 9"/>
    <w:basedOn w:val="Normal"/>
    <w:next w:val="Normal"/>
    <w:qFormat/>
    <w:rsid w:val="005E7F5A"/>
    <w:pPr>
      <w:tabs>
        <w:tab w:val="num" w:pos="1584"/>
      </w:tabs>
      <w:spacing w:before="240" w:after="60"/>
      <w:ind w:left="1584" w:hanging="1584"/>
      <w:outlineLvl w:val="8"/>
    </w:pPr>
    <w:rPr>
      <w:rFonts w:ascii="Arial" w:hAnsi="Arial" w:cs="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6E0B47"/>
    <w:pPr>
      <w:tabs>
        <w:tab w:val="center" w:pos="4252"/>
        <w:tab w:val="right" w:pos="8504"/>
      </w:tabs>
    </w:pPr>
  </w:style>
  <w:style w:type="paragraph" w:styleId="Piedepgina">
    <w:name w:val="footer"/>
    <w:basedOn w:val="Normal"/>
    <w:rsid w:val="006E0B47"/>
    <w:pPr>
      <w:tabs>
        <w:tab w:val="center" w:pos="4252"/>
        <w:tab w:val="right" w:pos="8504"/>
      </w:tabs>
    </w:pPr>
  </w:style>
  <w:style w:type="paragraph" w:styleId="Sangradetextonormal">
    <w:name w:val="Body Text Indent"/>
    <w:aliases w:val="Sangría de t. independiente"/>
    <w:basedOn w:val="Normal"/>
    <w:rsid w:val="006E0B47"/>
    <w:pPr>
      <w:spacing w:line="300" w:lineRule="atLeast"/>
      <w:ind w:left="567"/>
    </w:pPr>
    <w:rPr>
      <w:rFonts w:ascii="TradeGothic Light" w:hAnsi="TradeGothic Light"/>
    </w:rPr>
  </w:style>
  <w:style w:type="paragraph" w:styleId="Sangra2detindependiente">
    <w:name w:val="Body Text Indent 2"/>
    <w:basedOn w:val="Normal"/>
    <w:rsid w:val="006E0B47"/>
    <w:pPr>
      <w:spacing w:line="300" w:lineRule="atLeast"/>
      <w:ind w:left="567"/>
    </w:pPr>
    <w:rPr>
      <w:rFonts w:ascii="TradeGothic Light" w:hAnsi="TradeGothic Light"/>
      <w:sz w:val="20"/>
    </w:rPr>
  </w:style>
  <w:style w:type="paragraph" w:styleId="Mapadeldocumento">
    <w:name w:val="Document Map"/>
    <w:basedOn w:val="Normal"/>
    <w:semiHidden/>
    <w:rsid w:val="006E0B47"/>
    <w:pPr>
      <w:shd w:val="clear" w:color="auto" w:fill="000080"/>
    </w:pPr>
    <w:rPr>
      <w:rFonts w:ascii="Helvetica" w:eastAsia="MS Gothic" w:hAnsi="Helvetica"/>
    </w:rPr>
  </w:style>
  <w:style w:type="paragraph" w:styleId="Textoindependiente">
    <w:name w:val="Body Text"/>
    <w:basedOn w:val="Normal"/>
    <w:rsid w:val="006E0B47"/>
    <w:pPr>
      <w:spacing w:line="270" w:lineRule="atLeast"/>
    </w:pPr>
    <w:rPr>
      <w:rFonts w:ascii="TradeGothic Light" w:hAnsi="TradeGothic Light"/>
      <w:sz w:val="20"/>
    </w:rPr>
  </w:style>
  <w:style w:type="character" w:styleId="Hipervnculo">
    <w:name w:val="Hyperlink"/>
    <w:rsid w:val="006E0B47"/>
    <w:rPr>
      <w:color w:val="0000FF"/>
      <w:u w:val="single"/>
    </w:rPr>
  </w:style>
  <w:style w:type="paragraph" w:styleId="Textoindependiente3">
    <w:name w:val="Body Text 3"/>
    <w:basedOn w:val="Normal"/>
    <w:next w:val="Normal"/>
    <w:rsid w:val="00846498"/>
    <w:pPr>
      <w:autoSpaceDE w:val="0"/>
      <w:autoSpaceDN w:val="0"/>
    </w:pPr>
    <w:rPr>
      <w:rFonts w:ascii="Trebuchet MS" w:hAnsi="Trebuchet MS"/>
      <w:szCs w:val="24"/>
      <w:lang w:val="es-ES"/>
    </w:rPr>
  </w:style>
  <w:style w:type="paragraph" w:customStyle="1" w:styleId="NormalWeb6">
    <w:name w:val="Normal (Web)6"/>
    <w:basedOn w:val="Normal"/>
    <w:rsid w:val="00846498"/>
    <w:pPr>
      <w:spacing w:after="300" w:line="480" w:lineRule="auto"/>
    </w:pPr>
    <w:rPr>
      <w:rFonts w:ascii="Times New Roman" w:hAnsi="Times New Roman"/>
      <w:szCs w:val="24"/>
      <w:lang w:val="es-ES"/>
    </w:rPr>
  </w:style>
  <w:style w:type="character" w:styleId="nfasis">
    <w:name w:val="Emphasis"/>
    <w:qFormat/>
    <w:rsid w:val="00846498"/>
    <w:rPr>
      <w:i/>
      <w:iCs/>
    </w:rPr>
  </w:style>
  <w:style w:type="character" w:styleId="Textoennegrita">
    <w:name w:val="Strong"/>
    <w:uiPriority w:val="22"/>
    <w:qFormat/>
    <w:rsid w:val="00846498"/>
    <w:rPr>
      <w:b/>
      <w:bCs/>
    </w:rPr>
  </w:style>
  <w:style w:type="paragraph" w:styleId="TDC2">
    <w:name w:val="toc 2"/>
    <w:basedOn w:val="Normal"/>
    <w:next w:val="Normal"/>
    <w:autoRedefine/>
    <w:uiPriority w:val="39"/>
    <w:rsid w:val="0086401E"/>
    <w:pPr>
      <w:tabs>
        <w:tab w:val="left" w:pos="720"/>
        <w:tab w:val="right" w:leader="dot" w:pos="8494"/>
      </w:tabs>
      <w:ind w:left="240" w:right="1098"/>
    </w:pPr>
    <w:rPr>
      <w:rFonts w:ascii="TradeGothic LT Light" w:hAnsi="TradeGothic LT Light"/>
      <w:szCs w:val="24"/>
      <w:lang w:val="es-ES"/>
    </w:rPr>
  </w:style>
  <w:style w:type="table" w:styleId="Tablaconcuadrcula">
    <w:name w:val="Table Grid"/>
    <w:basedOn w:val="Tablanormal"/>
    <w:rsid w:val="0084649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Ttulo2">
    <w:name w:val="Estilo Título 2"/>
    <w:aliases w:val="Título 2 Car Car + News Gothic Std 11 pt Justifica..."/>
    <w:basedOn w:val="Ttulo2"/>
    <w:rsid w:val="0066569B"/>
    <w:pPr>
      <w:spacing w:before="120"/>
    </w:pPr>
    <w:rPr>
      <w:rFonts w:ascii="News Gothic Std" w:hAnsi="News Gothic Std" w:cs="Times New Roman"/>
      <w:i w:val="0"/>
      <w:iCs w:val="0"/>
      <w:sz w:val="22"/>
      <w:szCs w:val="20"/>
      <w:lang w:val="es-ES"/>
    </w:rPr>
  </w:style>
  <w:style w:type="paragraph" w:customStyle="1" w:styleId="EstiloEstiloTtulo2">
    <w:name w:val="Estilo Estilo Título 2"/>
    <w:aliases w:val="Título 2 Car Car + News Gothic Std 11 pt Just..."/>
    <w:basedOn w:val="EstiloTtulo2"/>
    <w:rsid w:val="0066569B"/>
    <w:pPr>
      <w:numPr>
        <w:numId w:val="2"/>
      </w:numPr>
    </w:pPr>
    <w:rPr>
      <w:rFonts w:ascii="TradeGothic LT Light" w:hAnsi="TradeGothic LT Light"/>
      <w:sz w:val="24"/>
    </w:rPr>
  </w:style>
  <w:style w:type="character" w:styleId="Nmerodepgina">
    <w:name w:val="page number"/>
    <w:basedOn w:val="Fuentedeprrafopredeter"/>
    <w:rsid w:val="00414DFE"/>
  </w:style>
  <w:style w:type="paragraph" w:styleId="TDC1">
    <w:name w:val="toc 1"/>
    <w:basedOn w:val="Normal"/>
    <w:next w:val="Normal"/>
    <w:autoRedefine/>
    <w:semiHidden/>
    <w:rsid w:val="00590D15"/>
    <w:rPr>
      <w:rFonts w:ascii="TradeGothic LT Light" w:hAnsi="TradeGothic LT Light"/>
    </w:rPr>
  </w:style>
  <w:style w:type="paragraph" w:styleId="TDC3">
    <w:name w:val="toc 3"/>
    <w:basedOn w:val="Normal"/>
    <w:next w:val="Normal"/>
    <w:autoRedefine/>
    <w:semiHidden/>
    <w:rsid w:val="00590D15"/>
    <w:pPr>
      <w:ind w:left="480"/>
    </w:pPr>
    <w:rPr>
      <w:rFonts w:ascii="TradeGothic LT Light" w:hAnsi="TradeGothic LT Light"/>
    </w:rPr>
  </w:style>
  <w:style w:type="paragraph" w:customStyle="1" w:styleId="CUADROS">
    <w:name w:val="CUADROS"/>
    <w:basedOn w:val="Normal"/>
    <w:rsid w:val="005E7F5A"/>
    <w:pPr>
      <w:numPr>
        <w:numId w:val="3"/>
      </w:numPr>
      <w:spacing w:before="60" w:after="60"/>
    </w:pPr>
    <w:rPr>
      <w:rFonts w:ascii="Univers 47 CondensedLight" w:hAnsi="Univers 47 CondensedLight"/>
      <w:sz w:val="22"/>
      <w:szCs w:val="24"/>
      <w:lang w:val="es-ES"/>
    </w:rPr>
  </w:style>
  <w:style w:type="paragraph" w:styleId="Textodeglobo">
    <w:name w:val="Balloon Text"/>
    <w:basedOn w:val="Normal"/>
    <w:semiHidden/>
    <w:rsid w:val="0077383E"/>
    <w:rPr>
      <w:rFonts w:ascii="Tahoma" w:hAnsi="Tahoma" w:cs="Tahoma"/>
      <w:sz w:val="16"/>
      <w:szCs w:val="16"/>
    </w:rPr>
  </w:style>
  <w:style w:type="paragraph" w:customStyle="1" w:styleId="CharCharCharCarCarCarCarCarCarCarCarCarCarCarCar">
    <w:name w:val="Char Char Char Car Car Car Car Car Car Car Car Car Car Car Car"/>
    <w:basedOn w:val="Normal"/>
    <w:rsid w:val="00DA241B"/>
    <w:pPr>
      <w:spacing w:after="160" w:line="240" w:lineRule="exact"/>
    </w:pPr>
    <w:rPr>
      <w:rFonts w:ascii="Arial" w:hAnsi="Arial"/>
      <w:sz w:val="20"/>
      <w:lang w:val="en-US" w:eastAsia="en-US"/>
    </w:rPr>
  </w:style>
  <w:style w:type="paragraph" w:customStyle="1" w:styleId="justificado">
    <w:name w:val="justificado"/>
    <w:basedOn w:val="Normal"/>
    <w:rsid w:val="000B42B1"/>
    <w:pPr>
      <w:widowControl/>
      <w:adjustRightInd/>
      <w:spacing w:before="144" w:line="240" w:lineRule="auto"/>
      <w:ind w:left="144" w:right="144"/>
      <w:textAlignment w:val="auto"/>
    </w:pPr>
    <w:rPr>
      <w:rFonts w:ascii="Times New Roman" w:hAnsi="Times New Roman"/>
      <w:color w:val="585858"/>
      <w:sz w:val="17"/>
      <w:szCs w:val="17"/>
      <w:lang w:val="es-ES"/>
    </w:rPr>
  </w:style>
  <w:style w:type="paragraph" w:styleId="Prrafodelista">
    <w:name w:val="List Paragraph"/>
    <w:basedOn w:val="Normal"/>
    <w:uiPriority w:val="34"/>
    <w:qFormat/>
    <w:rsid w:val="00642D2B"/>
    <w:pPr>
      <w:ind w:left="720"/>
      <w:contextualSpacing/>
      <w:textAlignment w:val="auto"/>
    </w:pPr>
  </w:style>
  <w:style w:type="paragraph" w:customStyle="1" w:styleId="Default">
    <w:name w:val="Default"/>
    <w:rsid w:val="004F53FC"/>
    <w:pPr>
      <w:autoSpaceDE w:val="0"/>
      <w:autoSpaceDN w:val="0"/>
      <w:adjustRightInd w:val="0"/>
    </w:pPr>
    <w:rPr>
      <w:rFonts w:ascii="Calibri" w:hAnsi="Calibri" w:cs="Calibri"/>
      <w:color w:val="000000"/>
      <w:sz w:val="24"/>
      <w:szCs w:val="24"/>
      <w:lang w:val="es-ES" w:eastAsia="es-ES"/>
    </w:rPr>
  </w:style>
  <w:style w:type="character" w:styleId="Refdecomentario">
    <w:name w:val="annotation reference"/>
    <w:uiPriority w:val="99"/>
    <w:semiHidden/>
    <w:unhideWhenUsed/>
    <w:rsid w:val="00D60AB6"/>
    <w:rPr>
      <w:sz w:val="16"/>
      <w:szCs w:val="16"/>
    </w:rPr>
  </w:style>
  <w:style w:type="paragraph" w:styleId="Textocomentario">
    <w:name w:val="annotation text"/>
    <w:basedOn w:val="Normal"/>
    <w:link w:val="TextocomentarioCar"/>
    <w:uiPriority w:val="99"/>
    <w:semiHidden/>
    <w:unhideWhenUsed/>
    <w:rsid w:val="00D60AB6"/>
    <w:rPr>
      <w:sz w:val="20"/>
    </w:rPr>
  </w:style>
  <w:style w:type="character" w:customStyle="1" w:styleId="TextocomentarioCar">
    <w:name w:val="Texto comentario Car"/>
    <w:link w:val="Textocomentario"/>
    <w:uiPriority w:val="99"/>
    <w:semiHidden/>
    <w:rsid w:val="00D60AB6"/>
    <w:rPr>
      <w:lang w:val="es-ES_tradnl"/>
    </w:rPr>
  </w:style>
  <w:style w:type="paragraph" w:styleId="Asuntodelcomentario">
    <w:name w:val="annotation subject"/>
    <w:basedOn w:val="Textocomentario"/>
    <w:next w:val="Textocomentario"/>
    <w:link w:val="AsuntodelcomentarioCar"/>
    <w:uiPriority w:val="99"/>
    <w:semiHidden/>
    <w:unhideWhenUsed/>
    <w:rsid w:val="00D60AB6"/>
    <w:rPr>
      <w:b/>
      <w:bCs/>
    </w:rPr>
  </w:style>
  <w:style w:type="character" w:customStyle="1" w:styleId="AsuntodelcomentarioCar">
    <w:name w:val="Asunto del comentario Car"/>
    <w:link w:val="Asuntodelcomentario"/>
    <w:uiPriority w:val="99"/>
    <w:semiHidden/>
    <w:rsid w:val="00D60AB6"/>
    <w:rPr>
      <w:b/>
      <w:bCs/>
      <w:lang w:val="es-ES_tradnl"/>
    </w:rPr>
  </w:style>
  <w:style w:type="paragraph" w:styleId="Textonotaalfinal">
    <w:name w:val="endnote text"/>
    <w:basedOn w:val="Normal"/>
    <w:link w:val="TextonotaalfinalCar"/>
    <w:uiPriority w:val="99"/>
    <w:semiHidden/>
    <w:unhideWhenUsed/>
    <w:rsid w:val="00D60AB6"/>
    <w:rPr>
      <w:sz w:val="20"/>
    </w:rPr>
  </w:style>
  <w:style w:type="character" w:customStyle="1" w:styleId="TextonotaalfinalCar">
    <w:name w:val="Texto nota al final Car"/>
    <w:link w:val="Textonotaalfinal"/>
    <w:uiPriority w:val="99"/>
    <w:semiHidden/>
    <w:rsid w:val="00D60AB6"/>
    <w:rPr>
      <w:lang w:val="es-ES_tradnl"/>
    </w:rPr>
  </w:style>
  <w:style w:type="character" w:styleId="Refdenotaalfinal">
    <w:name w:val="endnote reference"/>
    <w:uiPriority w:val="99"/>
    <w:semiHidden/>
    <w:unhideWhenUsed/>
    <w:rsid w:val="00D60AB6"/>
    <w:rPr>
      <w:vertAlign w:val="superscript"/>
    </w:rPr>
  </w:style>
  <w:style w:type="paragraph" w:styleId="NormalWeb">
    <w:name w:val="Normal (Web)"/>
    <w:basedOn w:val="Normal"/>
    <w:uiPriority w:val="99"/>
    <w:semiHidden/>
    <w:unhideWhenUsed/>
    <w:rsid w:val="008671D3"/>
    <w:pPr>
      <w:widowControl/>
      <w:adjustRightInd/>
      <w:spacing w:after="360" w:line="240" w:lineRule="auto"/>
      <w:jc w:val="left"/>
      <w:textAlignment w:val="auto"/>
    </w:pPr>
    <w:rPr>
      <w:rFonts w:ascii="Times New Roman" w:hAnsi="Times New Roman"/>
      <w:szCs w:val="24"/>
      <w:lang w:val="es-ES"/>
    </w:rPr>
  </w:style>
  <w:style w:type="paragraph" w:styleId="Lista2">
    <w:name w:val="List 2"/>
    <w:basedOn w:val="Normal"/>
    <w:uiPriority w:val="99"/>
    <w:unhideWhenUsed/>
    <w:rsid w:val="00177097"/>
    <w:pPr>
      <w:ind w:left="566" w:hanging="283"/>
      <w:contextualSpacing/>
    </w:pPr>
  </w:style>
  <w:style w:type="paragraph" w:styleId="Listaconvietas2">
    <w:name w:val="List Bullet 2"/>
    <w:basedOn w:val="Normal"/>
    <w:uiPriority w:val="99"/>
    <w:unhideWhenUsed/>
    <w:rsid w:val="00177097"/>
    <w:pPr>
      <w:numPr>
        <w:numId w:val="34"/>
      </w:numPr>
      <w:contextualSpacing/>
    </w:pPr>
  </w:style>
  <w:style w:type="paragraph" w:styleId="Listaconvietas3">
    <w:name w:val="List Bullet 3"/>
    <w:basedOn w:val="Normal"/>
    <w:uiPriority w:val="99"/>
    <w:unhideWhenUsed/>
    <w:rsid w:val="00177097"/>
    <w:pPr>
      <w:numPr>
        <w:numId w:val="35"/>
      </w:numPr>
      <w:contextualSpacing/>
    </w:pPr>
  </w:style>
  <w:style w:type="paragraph" w:styleId="Continuarlista">
    <w:name w:val="List Continue"/>
    <w:basedOn w:val="Normal"/>
    <w:uiPriority w:val="99"/>
    <w:unhideWhenUsed/>
    <w:rsid w:val="00177097"/>
    <w:pPr>
      <w:spacing w:after="120"/>
      <w:ind w:left="283"/>
      <w:contextualSpacing/>
    </w:pPr>
  </w:style>
  <w:style w:type="paragraph" w:styleId="Textonotapie">
    <w:name w:val="footnote text"/>
    <w:basedOn w:val="Normal"/>
    <w:link w:val="TextonotapieCar"/>
    <w:uiPriority w:val="99"/>
    <w:unhideWhenUsed/>
    <w:rsid w:val="00143476"/>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143476"/>
    <w:rPr>
      <w:rFonts w:ascii="Times New Roman" w:hAnsi="Times New Roman"/>
      <w:lang w:val="es-ES" w:eastAsia="es-ES"/>
    </w:rPr>
  </w:style>
  <w:style w:type="character" w:styleId="Refdenotaalpie">
    <w:name w:val="footnote reference"/>
    <w:basedOn w:val="Fuentedeprrafopredeter"/>
    <w:uiPriority w:val="99"/>
    <w:semiHidden/>
    <w:unhideWhenUsed/>
    <w:rsid w:val="00143476"/>
    <w:rPr>
      <w:vertAlign w:val="superscript"/>
    </w:rPr>
  </w:style>
  <w:style w:type="character" w:styleId="Mencinsinresolver">
    <w:name w:val="Unresolved Mention"/>
    <w:basedOn w:val="Fuentedeprrafopredeter"/>
    <w:uiPriority w:val="99"/>
    <w:semiHidden/>
    <w:unhideWhenUsed/>
    <w:rsid w:val="00F0703D"/>
    <w:rPr>
      <w:color w:val="605E5C"/>
      <w:shd w:val="clear" w:color="auto" w:fill="E1DFDD"/>
    </w:rPr>
  </w:style>
  <w:style w:type="paragraph" w:customStyle="1" w:styleId="CharCharCharCarCarCarCarCarCarCarCarCarCarCarCar0">
    <w:name w:val="Char Char Char Car Car Car Car Car Car Car Car Car Car Car Car"/>
    <w:basedOn w:val="Normal"/>
    <w:rsid w:val="009110DB"/>
    <w:pPr>
      <w:spacing w:after="160" w:line="240" w:lineRule="exact"/>
    </w:pPr>
    <w:rPr>
      <w:rFonts w:ascii="Arial" w:hAnsi="Arial"/>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48497">
      <w:bodyDiv w:val="1"/>
      <w:marLeft w:val="0"/>
      <w:marRight w:val="0"/>
      <w:marTop w:val="0"/>
      <w:marBottom w:val="0"/>
      <w:divBdr>
        <w:top w:val="none" w:sz="0" w:space="0" w:color="auto"/>
        <w:left w:val="none" w:sz="0" w:space="0" w:color="auto"/>
        <w:bottom w:val="none" w:sz="0" w:space="0" w:color="auto"/>
        <w:right w:val="none" w:sz="0" w:space="0" w:color="auto"/>
      </w:divBdr>
    </w:div>
    <w:div w:id="303463085">
      <w:bodyDiv w:val="1"/>
      <w:marLeft w:val="0"/>
      <w:marRight w:val="0"/>
      <w:marTop w:val="0"/>
      <w:marBottom w:val="0"/>
      <w:divBdr>
        <w:top w:val="none" w:sz="0" w:space="0" w:color="auto"/>
        <w:left w:val="none" w:sz="0" w:space="0" w:color="auto"/>
        <w:bottom w:val="none" w:sz="0" w:space="0" w:color="auto"/>
        <w:right w:val="none" w:sz="0" w:space="0" w:color="auto"/>
      </w:divBdr>
    </w:div>
    <w:div w:id="433205296">
      <w:bodyDiv w:val="1"/>
      <w:marLeft w:val="0"/>
      <w:marRight w:val="0"/>
      <w:marTop w:val="0"/>
      <w:marBottom w:val="0"/>
      <w:divBdr>
        <w:top w:val="none" w:sz="0" w:space="0" w:color="auto"/>
        <w:left w:val="none" w:sz="0" w:space="0" w:color="auto"/>
        <w:bottom w:val="none" w:sz="0" w:space="0" w:color="auto"/>
        <w:right w:val="none" w:sz="0" w:space="0" w:color="auto"/>
      </w:divBdr>
    </w:div>
    <w:div w:id="437873894">
      <w:bodyDiv w:val="1"/>
      <w:marLeft w:val="0"/>
      <w:marRight w:val="0"/>
      <w:marTop w:val="0"/>
      <w:marBottom w:val="0"/>
      <w:divBdr>
        <w:top w:val="none" w:sz="0" w:space="0" w:color="auto"/>
        <w:left w:val="none" w:sz="0" w:space="0" w:color="auto"/>
        <w:bottom w:val="none" w:sz="0" w:space="0" w:color="auto"/>
        <w:right w:val="none" w:sz="0" w:space="0" w:color="auto"/>
      </w:divBdr>
    </w:div>
    <w:div w:id="552733535">
      <w:bodyDiv w:val="1"/>
      <w:marLeft w:val="0"/>
      <w:marRight w:val="0"/>
      <w:marTop w:val="0"/>
      <w:marBottom w:val="0"/>
      <w:divBdr>
        <w:top w:val="none" w:sz="0" w:space="0" w:color="auto"/>
        <w:left w:val="none" w:sz="0" w:space="0" w:color="auto"/>
        <w:bottom w:val="none" w:sz="0" w:space="0" w:color="auto"/>
        <w:right w:val="none" w:sz="0" w:space="0" w:color="auto"/>
      </w:divBdr>
    </w:div>
    <w:div w:id="1115294968">
      <w:bodyDiv w:val="1"/>
      <w:marLeft w:val="0"/>
      <w:marRight w:val="0"/>
      <w:marTop w:val="0"/>
      <w:marBottom w:val="0"/>
      <w:divBdr>
        <w:top w:val="none" w:sz="0" w:space="0" w:color="auto"/>
        <w:left w:val="none" w:sz="0" w:space="0" w:color="auto"/>
        <w:bottom w:val="none" w:sz="0" w:space="0" w:color="auto"/>
        <w:right w:val="none" w:sz="0" w:space="0" w:color="auto"/>
      </w:divBdr>
    </w:div>
    <w:div w:id="1158569642">
      <w:bodyDiv w:val="1"/>
      <w:marLeft w:val="0"/>
      <w:marRight w:val="0"/>
      <w:marTop w:val="0"/>
      <w:marBottom w:val="0"/>
      <w:divBdr>
        <w:top w:val="none" w:sz="0" w:space="0" w:color="auto"/>
        <w:left w:val="none" w:sz="0" w:space="0" w:color="auto"/>
        <w:bottom w:val="none" w:sz="0" w:space="0" w:color="auto"/>
        <w:right w:val="none" w:sz="0" w:space="0" w:color="auto"/>
      </w:divBdr>
    </w:div>
    <w:div w:id="1181817059">
      <w:bodyDiv w:val="1"/>
      <w:marLeft w:val="0"/>
      <w:marRight w:val="0"/>
      <w:marTop w:val="0"/>
      <w:marBottom w:val="0"/>
      <w:divBdr>
        <w:top w:val="none" w:sz="0" w:space="0" w:color="auto"/>
        <w:left w:val="none" w:sz="0" w:space="0" w:color="auto"/>
        <w:bottom w:val="none" w:sz="0" w:space="0" w:color="auto"/>
        <w:right w:val="none" w:sz="0" w:space="0" w:color="auto"/>
      </w:divBdr>
    </w:div>
    <w:div w:id="1451510220">
      <w:bodyDiv w:val="1"/>
      <w:marLeft w:val="0"/>
      <w:marRight w:val="0"/>
      <w:marTop w:val="0"/>
      <w:marBottom w:val="0"/>
      <w:divBdr>
        <w:top w:val="none" w:sz="0" w:space="0" w:color="auto"/>
        <w:left w:val="none" w:sz="0" w:space="0" w:color="auto"/>
        <w:bottom w:val="none" w:sz="0" w:space="0" w:color="auto"/>
        <w:right w:val="none" w:sz="0" w:space="0" w:color="auto"/>
      </w:divBdr>
    </w:div>
    <w:div w:id="1501889937">
      <w:bodyDiv w:val="1"/>
      <w:marLeft w:val="0"/>
      <w:marRight w:val="0"/>
      <w:marTop w:val="0"/>
      <w:marBottom w:val="0"/>
      <w:divBdr>
        <w:top w:val="none" w:sz="0" w:space="0" w:color="auto"/>
        <w:left w:val="none" w:sz="0" w:space="0" w:color="auto"/>
        <w:bottom w:val="none" w:sz="0" w:space="0" w:color="auto"/>
        <w:right w:val="none" w:sz="0" w:space="0" w:color="auto"/>
      </w:divBdr>
      <w:divsChild>
        <w:div w:id="315107620">
          <w:marLeft w:val="0"/>
          <w:marRight w:val="0"/>
          <w:marTop w:val="0"/>
          <w:marBottom w:val="0"/>
          <w:divBdr>
            <w:top w:val="none" w:sz="0" w:space="0" w:color="auto"/>
            <w:left w:val="none" w:sz="0" w:space="0" w:color="auto"/>
            <w:bottom w:val="none" w:sz="0" w:space="0" w:color="auto"/>
            <w:right w:val="none" w:sz="0" w:space="0" w:color="auto"/>
          </w:divBdr>
          <w:divsChild>
            <w:div w:id="991370973">
              <w:marLeft w:val="0"/>
              <w:marRight w:val="0"/>
              <w:marTop w:val="0"/>
              <w:marBottom w:val="0"/>
              <w:divBdr>
                <w:top w:val="none" w:sz="0" w:space="0" w:color="auto"/>
                <w:left w:val="none" w:sz="0" w:space="0" w:color="auto"/>
                <w:bottom w:val="none" w:sz="0" w:space="0" w:color="auto"/>
                <w:right w:val="none" w:sz="0" w:space="0" w:color="auto"/>
              </w:divBdr>
              <w:divsChild>
                <w:div w:id="2053579586">
                  <w:marLeft w:val="0"/>
                  <w:marRight w:val="0"/>
                  <w:marTop w:val="0"/>
                  <w:marBottom w:val="0"/>
                  <w:divBdr>
                    <w:top w:val="none" w:sz="0" w:space="0" w:color="auto"/>
                    <w:left w:val="none" w:sz="0" w:space="0" w:color="auto"/>
                    <w:bottom w:val="none" w:sz="0" w:space="0" w:color="auto"/>
                    <w:right w:val="none" w:sz="0" w:space="0" w:color="auto"/>
                  </w:divBdr>
                  <w:divsChild>
                    <w:div w:id="623658646">
                      <w:marLeft w:val="0"/>
                      <w:marRight w:val="0"/>
                      <w:marTop w:val="0"/>
                      <w:marBottom w:val="0"/>
                      <w:divBdr>
                        <w:top w:val="none" w:sz="0" w:space="0" w:color="auto"/>
                        <w:left w:val="none" w:sz="0" w:space="0" w:color="auto"/>
                        <w:bottom w:val="none" w:sz="0" w:space="0" w:color="auto"/>
                        <w:right w:val="none" w:sz="0" w:space="0" w:color="auto"/>
                      </w:divBdr>
                      <w:divsChild>
                        <w:div w:id="189027141">
                          <w:marLeft w:val="0"/>
                          <w:marRight w:val="0"/>
                          <w:marTop w:val="0"/>
                          <w:marBottom w:val="0"/>
                          <w:divBdr>
                            <w:top w:val="none" w:sz="0" w:space="0" w:color="auto"/>
                            <w:left w:val="none" w:sz="0" w:space="0" w:color="auto"/>
                            <w:bottom w:val="none" w:sz="0" w:space="0" w:color="auto"/>
                            <w:right w:val="none" w:sz="0" w:space="0" w:color="auto"/>
                          </w:divBdr>
                          <w:divsChild>
                            <w:div w:id="208959016">
                              <w:marLeft w:val="0"/>
                              <w:marRight w:val="0"/>
                              <w:marTop w:val="0"/>
                              <w:marBottom w:val="0"/>
                              <w:divBdr>
                                <w:top w:val="none" w:sz="0" w:space="0" w:color="auto"/>
                                <w:left w:val="none" w:sz="0" w:space="0" w:color="auto"/>
                                <w:bottom w:val="none" w:sz="0" w:space="0" w:color="auto"/>
                                <w:right w:val="none" w:sz="0" w:space="0" w:color="auto"/>
                              </w:divBdr>
                              <w:divsChild>
                                <w:div w:id="295571557">
                                  <w:marLeft w:val="0"/>
                                  <w:marRight w:val="0"/>
                                  <w:marTop w:val="0"/>
                                  <w:marBottom w:val="0"/>
                                  <w:divBdr>
                                    <w:top w:val="none" w:sz="0" w:space="0" w:color="auto"/>
                                    <w:left w:val="none" w:sz="0" w:space="0" w:color="auto"/>
                                    <w:bottom w:val="none" w:sz="0" w:space="0" w:color="auto"/>
                                    <w:right w:val="none" w:sz="0" w:space="0" w:color="auto"/>
                                  </w:divBdr>
                                  <w:divsChild>
                                    <w:div w:id="976565399">
                                      <w:marLeft w:val="0"/>
                                      <w:marRight w:val="0"/>
                                      <w:marTop w:val="0"/>
                                      <w:marBottom w:val="0"/>
                                      <w:divBdr>
                                        <w:top w:val="none" w:sz="0" w:space="0" w:color="auto"/>
                                        <w:left w:val="none" w:sz="0" w:space="0" w:color="auto"/>
                                        <w:bottom w:val="none" w:sz="0" w:space="0" w:color="auto"/>
                                        <w:right w:val="none" w:sz="0" w:space="0" w:color="auto"/>
                                      </w:divBdr>
                                      <w:divsChild>
                                        <w:div w:id="1105274377">
                                          <w:marLeft w:val="0"/>
                                          <w:marRight w:val="0"/>
                                          <w:marTop w:val="0"/>
                                          <w:marBottom w:val="0"/>
                                          <w:divBdr>
                                            <w:top w:val="none" w:sz="0" w:space="0" w:color="auto"/>
                                            <w:left w:val="none" w:sz="0" w:space="0" w:color="auto"/>
                                            <w:bottom w:val="none" w:sz="0" w:space="0" w:color="auto"/>
                                            <w:right w:val="none" w:sz="0" w:space="0" w:color="auto"/>
                                          </w:divBdr>
                                          <w:divsChild>
                                            <w:div w:id="158363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5754852">
      <w:bodyDiv w:val="1"/>
      <w:marLeft w:val="0"/>
      <w:marRight w:val="0"/>
      <w:marTop w:val="0"/>
      <w:marBottom w:val="0"/>
      <w:divBdr>
        <w:top w:val="none" w:sz="0" w:space="0" w:color="auto"/>
        <w:left w:val="none" w:sz="0" w:space="0" w:color="auto"/>
        <w:bottom w:val="none" w:sz="0" w:space="0" w:color="auto"/>
        <w:right w:val="none" w:sz="0" w:space="0" w:color="auto"/>
      </w:divBdr>
    </w:div>
    <w:div w:id="1860585775">
      <w:bodyDiv w:val="1"/>
      <w:marLeft w:val="0"/>
      <w:marRight w:val="0"/>
      <w:marTop w:val="0"/>
      <w:marBottom w:val="0"/>
      <w:divBdr>
        <w:top w:val="none" w:sz="0" w:space="0" w:color="auto"/>
        <w:left w:val="none" w:sz="0" w:space="0" w:color="auto"/>
        <w:bottom w:val="none" w:sz="0" w:space="0" w:color="auto"/>
        <w:right w:val="none" w:sz="0" w:space="0" w:color="auto"/>
      </w:divBdr>
    </w:div>
    <w:div w:id="198292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femp.es" TargetMode="External"/><Relationship Id="rId1" Type="http://schemas.openxmlformats.org/officeDocument/2006/relationships/hyperlink" Target="http://www.femp.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arroso\Datos%20de%20programa\Microsoft\Plantillas\femp_genera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4A3C0-CC92-4291-9D1E-AF047F172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femp_general</Template>
  <TotalTime>2</TotalTime>
  <Pages>7</Pages>
  <Words>2404</Words>
  <Characters>13079</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Fragilis syrtes spinosus circumgrediet Medusa:</vt:lpstr>
    </vt:vector>
  </TitlesOfParts>
  <Company>PXL</Company>
  <LinksUpToDate>false</LinksUpToDate>
  <CharactersWithSpaces>15453</CharactersWithSpaces>
  <SharedDoc>false</SharedDoc>
  <HLinks>
    <vt:vector size="12" baseType="variant">
      <vt:variant>
        <vt:i4>5242928</vt:i4>
      </vt:variant>
      <vt:variant>
        <vt:i4>0</vt:i4>
      </vt:variant>
      <vt:variant>
        <vt:i4>0</vt:i4>
      </vt:variant>
      <vt:variant>
        <vt:i4>5</vt:i4>
      </vt:variant>
      <vt:variant>
        <vt:lpwstr>mailto:red.biodiversidad@femp.es</vt:lpwstr>
      </vt:variant>
      <vt:variant>
        <vt:lpwstr/>
      </vt:variant>
      <vt:variant>
        <vt:i4>8192032</vt:i4>
      </vt:variant>
      <vt:variant>
        <vt:i4>0</vt:i4>
      </vt:variant>
      <vt:variant>
        <vt:i4>0</vt:i4>
      </vt:variant>
      <vt:variant>
        <vt:i4>5</vt:i4>
      </vt:variant>
      <vt:variant>
        <vt:lpwstr>http://www.femp.es/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Fragilis syrtes spinosus circumgrediet Medusa:</dc:title>
  <dc:creator>abarroso</dc:creator>
  <cp:lastModifiedBy>José De Santiago</cp:lastModifiedBy>
  <cp:revision>3</cp:revision>
  <cp:lastPrinted>2021-06-16T10:28:00Z</cp:lastPrinted>
  <dcterms:created xsi:type="dcterms:W3CDTF">2021-07-27T11:14:00Z</dcterms:created>
  <dcterms:modified xsi:type="dcterms:W3CDTF">2021-08-03T13:47:00Z</dcterms:modified>
</cp:coreProperties>
</file>