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D2BC" w14:textId="1EE7919D" w:rsidR="0070259F" w:rsidRPr="0070259F" w:rsidRDefault="0070259F" w:rsidP="0070259F">
      <w:pPr>
        <w:pStyle w:val="centrocursiva"/>
        <w:rPr>
          <w:rFonts w:ascii="Myriad Pro Light" w:hAnsi="Myriad Pro Light"/>
          <w:b/>
          <w:bCs/>
          <w:i/>
          <w:iCs/>
          <w:sz w:val="22"/>
          <w:szCs w:val="22"/>
        </w:rPr>
      </w:pP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 xml:space="preserve">Declaración de compromiso en relación con la ejecución de actuaciones del </w:t>
      </w:r>
      <w:r w:rsidR="00851C5F">
        <w:rPr>
          <w:rFonts w:ascii="Myriad Pro Light" w:hAnsi="Myriad Pro Light"/>
          <w:b/>
          <w:bCs/>
          <w:i/>
          <w:iCs/>
          <w:sz w:val="22"/>
          <w:szCs w:val="22"/>
        </w:rPr>
        <w:t>P</w:t>
      </w: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 xml:space="preserve">lan de </w:t>
      </w:r>
      <w:r w:rsidR="00851C5F">
        <w:rPr>
          <w:rFonts w:ascii="Myriad Pro Light" w:hAnsi="Myriad Pro Light"/>
          <w:b/>
          <w:bCs/>
          <w:i/>
          <w:iCs/>
          <w:sz w:val="22"/>
          <w:szCs w:val="22"/>
        </w:rPr>
        <w:t>R</w:t>
      </w: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 xml:space="preserve">ecuperación, </w:t>
      </w:r>
      <w:r w:rsidR="00851C5F">
        <w:rPr>
          <w:rFonts w:ascii="Myriad Pro Light" w:hAnsi="Myriad Pro Light"/>
          <w:b/>
          <w:bCs/>
          <w:i/>
          <w:iCs/>
          <w:sz w:val="22"/>
          <w:szCs w:val="22"/>
        </w:rPr>
        <w:t>T</w:t>
      </w: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 xml:space="preserve">ransformación y </w:t>
      </w:r>
      <w:r w:rsidR="00851C5F">
        <w:rPr>
          <w:rFonts w:ascii="Myriad Pro Light" w:hAnsi="Myriad Pro Light"/>
          <w:b/>
          <w:bCs/>
          <w:i/>
          <w:iCs/>
          <w:sz w:val="22"/>
          <w:szCs w:val="22"/>
        </w:rPr>
        <w:t>R</w:t>
      </w: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>esiliencia (PRTR)</w:t>
      </w:r>
      <w:r w:rsidR="00851C5F">
        <w:rPr>
          <w:rFonts w:ascii="Myriad Pro Light" w:hAnsi="Myriad Pro Light"/>
          <w:b/>
          <w:bCs/>
          <w:i/>
          <w:iCs/>
          <w:sz w:val="22"/>
          <w:szCs w:val="22"/>
        </w:rPr>
        <w:t>.</w:t>
      </w:r>
    </w:p>
    <w:p w14:paraId="61D424FA" w14:textId="77777777" w:rsidR="0070259F" w:rsidRPr="0070259F" w:rsidRDefault="0070259F" w:rsidP="0070259F">
      <w:pPr>
        <w:pStyle w:val="parrafo2"/>
        <w:jc w:val="both"/>
        <w:rPr>
          <w:rFonts w:ascii="Myriad Pro Light" w:hAnsi="Myriad Pro Light"/>
          <w:sz w:val="22"/>
          <w:szCs w:val="22"/>
        </w:rPr>
      </w:pPr>
    </w:p>
    <w:p w14:paraId="229B6AE1" w14:textId="2CD7FB39" w:rsidR="0070259F" w:rsidRPr="0070259F" w:rsidRDefault="0070259F" w:rsidP="000D0923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70259F">
        <w:rPr>
          <w:rFonts w:ascii="Myriad Pro Light" w:hAnsi="Myriad Pro Light"/>
          <w:sz w:val="22"/>
          <w:szCs w:val="22"/>
        </w:rPr>
        <w:t>Don/Doña …………………………………………</w:t>
      </w:r>
      <w:proofErr w:type="gramStart"/>
      <w:r w:rsidRPr="0070259F">
        <w:rPr>
          <w:rFonts w:ascii="Myriad Pro Light" w:hAnsi="Myriad Pro Light"/>
          <w:sz w:val="22"/>
          <w:szCs w:val="22"/>
        </w:rPr>
        <w:t>…….</w:t>
      </w:r>
      <w:proofErr w:type="gramEnd"/>
      <w:r w:rsidRPr="0070259F">
        <w:rPr>
          <w:rFonts w:ascii="Myriad Pro Light" w:hAnsi="Myriad Pro Light"/>
          <w:sz w:val="22"/>
          <w:szCs w:val="22"/>
        </w:rPr>
        <w:t>, con DNI ………………</w:t>
      </w:r>
      <w:proofErr w:type="gramStart"/>
      <w:r w:rsidRPr="0070259F">
        <w:rPr>
          <w:rFonts w:ascii="Myriad Pro Light" w:hAnsi="Myriad Pro Light"/>
          <w:sz w:val="22"/>
          <w:szCs w:val="22"/>
        </w:rPr>
        <w:t>…….</w:t>
      </w:r>
      <w:proofErr w:type="gramEnd"/>
      <w:r w:rsidRPr="0070259F">
        <w:rPr>
          <w:rFonts w:ascii="Myriad Pro Light" w:hAnsi="Myriad Pro Light"/>
          <w:sz w:val="22"/>
          <w:szCs w:val="22"/>
        </w:rPr>
        <w:t>., como</w:t>
      </w:r>
      <w:r w:rsidR="005F759C">
        <w:rPr>
          <w:rFonts w:ascii="Myriad Pro Light" w:hAnsi="Myriad Pro Light"/>
          <w:sz w:val="22"/>
          <w:szCs w:val="22"/>
        </w:rPr>
        <w:t xml:space="preserve"> (cargo que ocupa en la </w:t>
      </w:r>
      <w:proofErr w:type="gramStart"/>
      <w:r w:rsidR="005F759C">
        <w:rPr>
          <w:rFonts w:ascii="Myriad Pro Light" w:hAnsi="Myriad Pro Light"/>
          <w:sz w:val="22"/>
          <w:szCs w:val="22"/>
        </w:rPr>
        <w:t>entidad)…</w:t>
      </w:r>
      <w:proofErr w:type="gramEnd"/>
      <w:r w:rsidR="005F759C">
        <w:rPr>
          <w:rFonts w:ascii="Myriad Pro Light" w:hAnsi="Myriad Pro Light"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="005F759C">
        <w:rPr>
          <w:rFonts w:ascii="Myriad Pro Light" w:hAnsi="Myriad Pro Light"/>
          <w:sz w:val="22"/>
          <w:szCs w:val="22"/>
        </w:rPr>
        <w:t>…….</w:t>
      </w:r>
      <w:proofErr w:type="gramEnd"/>
      <w:r w:rsidR="005F759C">
        <w:rPr>
          <w:rFonts w:ascii="Myriad Pro Light" w:hAnsi="Myriad Pro Light"/>
          <w:sz w:val="22"/>
          <w:szCs w:val="22"/>
        </w:rPr>
        <w:t xml:space="preserve">.  </w:t>
      </w:r>
      <w:r w:rsidRPr="0070259F">
        <w:rPr>
          <w:rFonts w:ascii="Myriad Pro Light" w:hAnsi="Myriad Pro Light"/>
          <w:sz w:val="22"/>
          <w:szCs w:val="22"/>
        </w:rPr>
        <w:t>de la entidad ……………………………………………………………………</w:t>
      </w:r>
      <w:proofErr w:type="gramStart"/>
      <w:r w:rsidRPr="0070259F">
        <w:rPr>
          <w:rFonts w:ascii="Myriad Pro Light" w:hAnsi="Myriad Pro Light"/>
          <w:sz w:val="22"/>
          <w:szCs w:val="22"/>
        </w:rPr>
        <w:t>…….</w:t>
      </w:r>
      <w:proofErr w:type="gramEnd"/>
      <w:r w:rsidRPr="0070259F">
        <w:rPr>
          <w:rFonts w:ascii="Myriad Pro Light" w:hAnsi="Myriad Pro Light"/>
          <w:sz w:val="22"/>
          <w:szCs w:val="22"/>
        </w:rPr>
        <w:t>., con NIF ……………………</w:t>
      </w:r>
      <w:proofErr w:type="gramStart"/>
      <w:r w:rsidRPr="0070259F">
        <w:rPr>
          <w:rFonts w:ascii="Myriad Pro Light" w:hAnsi="Myriad Pro Light"/>
          <w:sz w:val="22"/>
          <w:szCs w:val="22"/>
        </w:rPr>
        <w:t>…….</w:t>
      </w:r>
      <w:proofErr w:type="gramEnd"/>
      <w:r w:rsidRPr="0070259F">
        <w:rPr>
          <w:rFonts w:ascii="Myriad Pro Light" w:hAnsi="Myriad Pro Light"/>
          <w:sz w:val="22"/>
          <w:szCs w:val="22"/>
        </w:rPr>
        <w:t>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5F759C">
        <w:rPr>
          <w:rFonts w:ascii="Myriad Pro Light" w:hAnsi="Myriad Pro Light"/>
          <w:sz w:val="22"/>
          <w:szCs w:val="22"/>
        </w:rPr>
        <w:t xml:space="preserve"> </w:t>
      </w:r>
      <w:r w:rsidRPr="0070259F">
        <w:rPr>
          <w:rFonts w:ascii="Myriad Pro Light" w:hAnsi="Myriad Pro Light"/>
          <w:sz w:val="22"/>
          <w:szCs w:val="22"/>
        </w:rPr>
        <w:t>que participa como contratista</w:t>
      </w:r>
      <w:r w:rsidR="005F759C">
        <w:rPr>
          <w:rFonts w:ascii="Myriad Pro Light" w:hAnsi="Myriad Pro Light"/>
          <w:sz w:val="22"/>
          <w:szCs w:val="22"/>
        </w:rPr>
        <w:t xml:space="preserve"> </w:t>
      </w:r>
      <w:r w:rsidRPr="0070259F">
        <w:rPr>
          <w:rFonts w:ascii="Myriad Pro Light" w:hAnsi="Myriad Pro Light"/>
          <w:sz w:val="22"/>
          <w:szCs w:val="22"/>
        </w:rPr>
        <w:t xml:space="preserve">en el desarrollo de actuaciones necesarias para la consecución de los objetivos definidos </w:t>
      </w:r>
      <w:r w:rsidRPr="000D0923">
        <w:rPr>
          <w:rFonts w:ascii="Myriad Pro Light" w:hAnsi="Myriad Pro Light"/>
          <w:sz w:val="22"/>
          <w:szCs w:val="22"/>
        </w:rPr>
        <w:t xml:space="preserve">en el </w:t>
      </w:r>
      <w:r w:rsidR="00C3340A" w:rsidRPr="00C3340A">
        <w:rPr>
          <w:rFonts w:ascii="Myriad Pro Light" w:hAnsi="Myriad Pro Light"/>
          <w:sz w:val="22"/>
          <w:szCs w:val="22"/>
        </w:rPr>
        <w:t>Componente 22 «Plan de choque para la economía de los cuidados y refuerzo de las políticas de inclusión» del PRTR</w:t>
      </w:r>
      <w:r w:rsidRPr="00851C5F">
        <w:rPr>
          <w:rFonts w:ascii="Myriad Pro Light" w:hAnsi="Myriad Pro Light"/>
          <w:sz w:val="22"/>
          <w:szCs w:val="22"/>
        </w:rPr>
        <w:t xml:space="preserve">, </w:t>
      </w:r>
      <w:r w:rsidRPr="0070259F">
        <w:rPr>
          <w:rFonts w:ascii="Myriad Pro Light" w:hAnsi="Myriad Pro Light"/>
          <w:sz w:val="22"/>
          <w:szCs w:val="22"/>
        </w:rPr>
        <w:t>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3F600E55" w14:textId="77777777" w:rsidR="0070259F" w:rsidRPr="0070259F" w:rsidRDefault="0070259F" w:rsidP="0070259F">
      <w:pPr>
        <w:pStyle w:val="parrafo"/>
        <w:jc w:val="both"/>
        <w:rPr>
          <w:rFonts w:ascii="Myriad Pro Light" w:hAnsi="Myriad Pro Light"/>
          <w:sz w:val="22"/>
          <w:szCs w:val="22"/>
        </w:rPr>
      </w:pPr>
    </w:p>
    <w:p w14:paraId="6312AF7D" w14:textId="77777777" w:rsidR="0070259F" w:rsidRPr="0070259F" w:rsidRDefault="0070259F" w:rsidP="0070259F">
      <w:pPr>
        <w:pStyle w:val="parrafo"/>
        <w:jc w:val="both"/>
        <w:rPr>
          <w:rFonts w:ascii="Myriad Pro Light" w:hAnsi="Myriad Pro Light"/>
          <w:sz w:val="22"/>
          <w:szCs w:val="22"/>
        </w:rPr>
      </w:pPr>
      <w:r w:rsidRPr="0070259F">
        <w:rPr>
          <w:rFonts w:ascii="Myriad Pro Light" w:hAnsi="Myriad Pro Light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70259F">
        <w:rPr>
          <w:rStyle w:val="nfasis"/>
          <w:rFonts w:ascii="Myriad Pro Light" w:hAnsi="Myriad Pro Light"/>
          <w:sz w:val="22"/>
          <w:szCs w:val="22"/>
        </w:rPr>
        <w:t xml:space="preserve">do no </w:t>
      </w:r>
      <w:proofErr w:type="spellStart"/>
      <w:r w:rsidRPr="0070259F">
        <w:rPr>
          <w:rStyle w:val="nfasis"/>
          <w:rFonts w:ascii="Myriad Pro Light" w:hAnsi="Myriad Pro Light"/>
          <w:sz w:val="22"/>
          <w:szCs w:val="22"/>
        </w:rPr>
        <w:t>significant</w:t>
      </w:r>
      <w:proofErr w:type="spellEnd"/>
      <w:r w:rsidRPr="0070259F">
        <w:rPr>
          <w:rStyle w:val="nfasis"/>
          <w:rFonts w:ascii="Myriad Pro Light" w:hAnsi="Myriad Pro Light"/>
          <w:sz w:val="22"/>
          <w:szCs w:val="22"/>
        </w:rPr>
        <w:t xml:space="preserve"> </w:t>
      </w:r>
      <w:proofErr w:type="spellStart"/>
      <w:r w:rsidRPr="0070259F">
        <w:rPr>
          <w:rStyle w:val="nfasis"/>
          <w:rFonts w:ascii="Myriad Pro Light" w:hAnsi="Myriad Pro Light"/>
          <w:sz w:val="22"/>
          <w:szCs w:val="22"/>
        </w:rPr>
        <w:t>harm</w:t>
      </w:r>
      <w:proofErr w:type="spellEnd"/>
      <w:r w:rsidRPr="0070259F">
        <w:rPr>
          <w:rFonts w:ascii="Myriad Pro Light" w:hAnsi="Myriad Pro Light"/>
          <w:sz w:val="22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4BF0AF16" w14:textId="77777777" w:rsidR="005F759C" w:rsidRDefault="005F759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</w:p>
    <w:p w14:paraId="381090EA" w14:textId="77777777" w:rsidR="005F759C" w:rsidRDefault="005F759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</w:p>
    <w:p w14:paraId="451305FD" w14:textId="77777777" w:rsidR="005F759C" w:rsidRDefault="005F759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</w:p>
    <w:p w14:paraId="2E507992" w14:textId="6E9429C3" w:rsidR="0070259F" w:rsidRPr="008C3EAC" w:rsidRDefault="008C3EA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  <w:r w:rsidRPr="005F759C">
        <w:rPr>
          <w:rFonts w:ascii="Myriad Pro Light" w:hAnsi="Myriad Pro Light"/>
          <w:sz w:val="22"/>
          <w:szCs w:val="22"/>
        </w:rPr>
        <w:t>(Firma electrónica)</w:t>
      </w:r>
    </w:p>
    <w:p w14:paraId="18CF934E" w14:textId="6A8942F4" w:rsidR="008E2354" w:rsidRPr="0070259F" w:rsidRDefault="008E2354" w:rsidP="0070259F">
      <w:pPr>
        <w:rPr>
          <w:rFonts w:ascii="Myriad Pro Light" w:hAnsi="Myriad Pro Light"/>
          <w:sz w:val="22"/>
          <w:szCs w:val="22"/>
        </w:rPr>
      </w:pPr>
    </w:p>
    <w:sectPr w:rsidR="008E2354" w:rsidRPr="0070259F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6334" w14:textId="77777777" w:rsidR="00036FF2" w:rsidRDefault="00036FF2" w:rsidP="00036FF2">
    <w:pPr>
      <w:tabs>
        <w:tab w:val="left" w:pos="4253"/>
      </w:tabs>
      <w:jc w:val="center"/>
      <w:rPr>
        <w:rFonts w:ascii="Verdana" w:hAnsi="Verdana" w:cs="Akzidenz Grotesk BE"/>
        <w:color w:val="003352"/>
        <w:spacing w:val="10"/>
        <w:sz w:val="16"/>
        <w:szCs w:val="16"/>
      </w:rPr>
    </w:pPr>
    <w:r>
      <w:rPr>
        <w:rFonts w:ascii="Verdana" w:hAnsi="Verdana" w:cs="Akzidenz Grotesk BE"/>
        <w:color w:val="003352"/>
        <w:spacing w:val="10"/>
        <w:sz w:val="16"/>
        <w:szCs w:val="16"/>
      </w:rPr>
      <w:t>DIRECCIÓN GENERAL DE IGUALDAD Y POLÍTICAS LOCALES</w:t>
    </w:r>
  </w:p>
  <w:p w14:paraId="1784A373" w14:textId="77777777" w:rsidR="00036FF2" w:rsidRDefault="00036FF2" w:rsidP="00036FF2">
    <w:pPr>
      <w:tabs>
        <w:tab w:val="left" w:pos="4253"/>
      </w:tabs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Akzidenz Grotesk BE"/>
        <w:color w:val="003352"/>
        <w:spacing w:val="10"/>
        <w:sz w:val="16"/>
        <w:szCs w:val="16"/>
      </w:rPr>
      <w:t>ÁREA DE POLÍTICAS SOCIALES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8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0264878"/>
  <w:bookmarkStart w:id="1" w:name="_Hlk120264879"/>
  <w:bookmarkStart w:id="2" w:name="_Hlk120264996"/>
  <w:bookmarkStart w:id="3" w:name="_Hlk120264997"/>
  <w:p w14:paraId="7C16B9D8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72FEF3D9" wp14:editId="39DDC12C">
              <wp:simplePos x="0" y="0"/>
              <wp:positionH relativeFrom="margin">
                <wp:align>center</wp:align>
              </wp:positionH>
              <wp:positionV relativeFrom="paragraph">
                <wp:posOffset>327356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3AA0E5" id="Grupo 9" o:spid="_x0000_s1026" style="position:absolute;margin-left:0;margin-top:25.8pt;width:489pt;height:55.5pt;z-index:251664896;mso-position-horizontal:center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hEj3Od4AAAAHAQAADwAAAGRycy9k&#10;b3ducmV2LnhtbEyPQUvDQBCF74L/YRnBm92k0lhjNqUU9VSEtoJ4mybTJDQ7G7LbJP33jic9vnmP&#10;977JVpNt1UC9bxwbiGcRKOLClQ1XBj4Pbw9LUD4gl9g6JgNX8rDKb28yTEs38o6GfaiUlLBP0UAd&#10;Qpdq7YuaLPqZ64jFO7neYhDZV7rscZRy2+p5FCXaYsOyUGNHm5qK8/5iDbyPOK4f49dhez5trt+H&#10;xcfXNiZj7u+m9QuoQFP4C8MvvqBDLkxHd+HSq9aAPBIMLOIElLjPT0s5HCWWzBPQeab/8+c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0EE49A45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4879D9" wp14:editId="76772A88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2D79A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5D8614EC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7BDD83D0" w14:textId="77777777" w:rsidR="003739B5" w:rsidRPr="001E3576" w:rsidRDefault="003739B5" w:rsidP="003739B5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879D9" id="Rectangle 18" o:spid="_x0000_s1026" style="position:absolute;margin-left:90.45pt;margin-top:42.75pt;width:482.05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7432D79A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5D8614EC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7BDD83D0" w14:textId="77777777" w:rsidR="003739B5" w:rsidRPr="001E3576" w:rsidRDefault="003739B5" w:rsidP="003739B5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7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9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36FF2"/>
    <w:rsid w:val="00043C49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0923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08D2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64D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B2814"/>
    <w:rsid w:val="002D5C5A"/>
    <w:rsid w:val="002E4762"/>
    <w:rsid w:val="002E7EBC"/>
    <w:rsid w:val="00311571"/>
    <w:rsid w:val="00312190"/>
    <w:rsid w:val="00314415"/>
    <w:rsid w:val="00315F95"/>
    <w:rsid w:val="00321F6B"/>
    <w:rsid w:val="00325850"/>
    <w:rsid w:val="0033269C"/>
    <w:rsid w:val="00337A58"/>
    <w:rsid w:val="00337F52"/>
    <w:rsid w:val="00345869"/>
    <w:rsid w:val="00354A27"/>
    <w:rsid w:val="003554B9"/>
    <w:rsid w:val="0036795F"/>
    <w:rsid w:val="00370CD5"/>
    <w:rsid w:val="003739B5"/>
    <w:rsid w:val="00387BE2"/>
    <w:rsid w:val="00391F33"/>
    <w:rsid w:val="00392BD0"/>
    <w:rsid w:val="0039685C"/>
    <w:rsid w:val="003A1915"/>
    <w:rsid w:val="003A3DCE"/>
    <w:rsid w:val="003D572B"/>
    <w:rsid w:val="00400BE1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5F759C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59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19CA"/>
    <w:rsid w:val="007A68DC"/>
    <w:rsid w:val="007B2241"/>
    <w:rsid w:val="007C2615"/>
    <w:rsid w:val="007D4246"/>
    <w:rsid w:val="007E2D15"/>
    <w:rsid w:val="00806EE0"/>
    <w:rsid w:val="00807BE1"/>
    <w:rsid w:val="008100E1"/>
    <w:rsid w:val="0081723C"/>
    <w:rsid w:val="00847C63"/>
    <w:rsid w:val="00847C9F"/>
    <w:rsid w:val="00851C5F"/>
    <w:rsid w:val="008603B0"/>
    <w:rsid w:val="00896D81"/>
    <w:rsid w:val="008A413A"/>
    <w:rsid w:val="008A43DA"/>
    <w:rsid w:val="008C3EAC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0561"/>
    <w:rsid w:val="00965B39"/>
    <w:rsid w:val="00965B56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02C9F"/>
    <w:rsid w:val="00C10536"/>
    <w:rsid w:val="00C171D6"/>
    <w:rsid w:val="00C3340A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A5656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51B49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373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 Manrique</cp:lastModifiedBy>
  <cp:revision>4</cp:revision>
  <cp:lastPrinted>2016-06-07T13:17:00Z</cp:lastPrinted>
  <dcterms:created xsi:type="dcterms:W3CDTF">2025-10-02T06:18:00Z</dcterms:created>
  <dcterms:modified xsi:type="dcterms:W3CDTF">2025-10-02T06:43:00Z</dcterms:modified>
</cp:coreProperties>
</file>