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FCCB" w14:textId="77777777" w:rsidR="00436F39" w:rsidRDefault="00436F39" w:rsidP="00436F39">
      <w:pPr>
        <w:pStyle w:val="parrafo2"/>
        <w:jc w:val="both"/>
        <w:rPr>
          <w:rFonts w:ascii="Myriad Pro Light" w:hAnsi="Myriad Pro Light"/>
          <w:sz w:val="22"/>
          <w:szCs w:val="22"/>
        </w:rPr>
      </w:pPr>
      <w:r>
        <w:rPr>
          <w:rFonts w:ascii="Myriad Pro Light" w:hAnsi="Myriad Pro Light"/>
          <w:sz w:val="22"/>
          <w:szCs w:val="22"/>
        </w:rPr>
        <w:t>Expediente: CM_07_2022</w:t>
      </w:r>
    </w:p>
    <w:p w14:paraId="0E0CBFFB" w14:textId="77777777" w:rsidR="00436F39" w:rsidRDefault="00436F39" w:rsidP="00436F39">
      <w:pPr>
        <w:pStyle w:val="parrafo2"/>
        <w:tabs>
          <w:tab w:val="left" w:pos="8505"/>
        </w:tabs>
        <w:jc w:val="both"/>
        <w:rPr>
          <w:rFonts w:ascii="Myriad Pro Light" w:hAnsi="Myriad Pro Light"/>
          <w:sz w:val="22"/>
          <w:szCs w:val="22"/>
        </w:rPr>
      </w:pPr>
      <w:r>
        <w:rPr>
          <w:rFonts w:ascii="Myriad Pro Light" w:hAnsi="Myriad Pro Light"/>
          <w:sz w:val="22"/>
          <w:szCs w:val="22"/>
        </w:rPr>
        <w:t>Contrato:  Servicios de asistencia técnica externa para la realización de consulta preliminar al mercado y apoyo a la redacción de pliegos técnicos para la contratación de una consultora para la mejora tecnológica del servicio ATENPRO y su sistema integral de seguimiento</w:t>
      </w:r>
    </w:p>
    <w:p w14:paraId="0ACFD2BC" w14:textId="5D65C272" w:rsidR="0070259F" w:rsidRPr="0070259F" w:rsidRDefault="0070259F" w:rsidP="0070259F">
      <w:pPr>
        <w:pStyle w:val="centrocursiva"/>
        <w:rPr>
          <w:rFonts w:ascii="Myriad Pro Light" w:hAnsi="Myriad Pro Light"/>
          <w:b/>
          <w:bCs/>
          <w:i/>
          <w:iCs/>
          <w:sz w:val="22"/>
          <w:szCs w:val="22"/>
        </w:rPr>
      </w:pPr>
      <w:r w:rsidRPr="0070259F">
        <w:rPr>
          <w:rFonts w:ascii="Myriad Pro Light" w:hAnsi="Myriad Pro Light"/>
          <w:b/>
          <w:bCs/>
          <w:i/>
          <w:iCs/>
          <w:sz w:val="22"/>
          <w:szCs w:val="22"/>
        </w:rPr>
        <w:t>Declaración de compromiso en relación con la ejecución de actuaciones del plan de recuperación, transformación y resiliencia (PRTR)</w:t>
      </w:r>
    </w:p>
    <w:p w14:paraId="61D424FA" w14:textId="77777777" w:rsidR="0070259F" w:rsidRPr="0070259F" w:rsidRDefault="0070259F" w:rsidP="0070259F">
      <w:pPr>
        <w:pStyle w:val="parrafo2"/>
        <w:jc w:val="both"/>
        <w:rPr>
          <w:rFonts w:ascii="Myriad Pro Light" w:hAnsi="Myriad Pro Light"/>
          <w:sz w:val="22"/>
          <w:szCs w:val="22"/>
        </w:rPr>
      </w:pPr>
    </w:p>
    <w:p w14:paraId="229B6AE1" w14:textId="0AEEA530" w:rsidR="0070259F" w:rsidRPr="0070259F" w:rsidRDefault="0070259F" w:rsidP="0070259F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70259F">
        <w:rPr>
          <w:rFonts w:ascii="Myriad Pro Light" w:hAnsi="Myriad Pro Light"/>
          <w:sz w:val="22"/>
          <w:szCs w:val="22"/>
        </w:rPr>
        <w:t>Don/Doña ………………………………………………., con DNI …………………….., como</w:t>
      </w:r>
      <w:r w:rsidR="005F759C">
        <w:rPr>
          <w:rFonts w:ascii="Myriad Pro Light" w:hAnsi="Myriad Pro Light"/>
          <w:sz w:val="22"/>
          <w:szCs w:val="22"/>
        </w:rPr>
        <w:t xml:space="preserve"> (cargo que ocupa en la entidad)………………………………………………………………………………………………………………..  </w:t>
      </w:r>
      <w:r w:rsidRPr="0070259F">
        <w:rPr>
          <w:rFonts w:ascii="Myriad Pro Light" w:hAnsi="Myriad Pro Light"/>
          <w:sz w:val="22"/>
          <w:szCs w:val="22"/>
        </w:rPr>
        <w:t>de la entidad ………………………………………………………………………….., con NIF …………………………., y domicilio fiscal en 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  <w:r w:rsidR="005F759C">
        <w:rPr>
          <w:rFonts w:ascii="Myriad Pro Light" w:hAnsi="Myriad Pro Light"/>
          <w:sz w:val="22"/>
          <w:szCs w:val="22"/>
        </w:rPr>
        <w:t xml:space="preserve"> </w:t>
      </w:r>
      <w:r w:rsidRPr="0070259F">
        <w:rPr>
          <w:rFonts w:ascii="Myriad Pro Light" w:hAnsi="Myriad Pro Light"/>
          <w:sz w:val="22"/>
          <w:szCs w:val="22"/>
        </w:rPr>
        <w:t>que participa como contratista</w:t>
      </w:r>
      <w:r w:rsidR="005F759C">
        <w:rPr>
          <w:rFonts w:ascii="Myriad Pro Light" w:hAnsi="Myriad Pro Light"/>
          <w:sz w:val="22"/>
          <w:szCs w:val="22"/>
        </w:rPr>
        <w:t xml:space="preserve"> </w:t>
      </w:r>
      <w:r w:rsidRPr="0070259F">
        <w:rPr>
          <w:rFonts w:ascii="Myriad Pro Light" w:hAnsi="Myriad Pro Light"/>
          <w:sz w:val="22"/>
          <w:szCs w:val="22"/>
        </w:rPr>
        <w:t>en el desarrollo de actuaciones necesarias para la consecución de los objetivos definidos en el Compone</w:t>
      </w:r>
      <w:r w:rsidRPr="00BE38A8">
        <w:rPr>
          <w:rFonts w:ascii="Myriad Pro Light" w:hAnsi="Myriad Pro Light"/>
          <w:sz w:val="22"/>
          <w:szCs w:val="22"/>
        </w:rPr>
        <w:t xml:space="preserve">nte </w:t>
      </w:r>
      <w:r w:rsidR="00BE38A8" w:rsidRPr="00BE38A8">
        <w:rPr>
          <w:rFonts w:ascii="Myriad Pro Light" w:hAnsi="Myriad Pro Light"/>
          <w:sz w:val="22"/>
          <w:szCs w:val="22"/>
        </w:rPr>
        <w:t>22 «Plan de choque para la economía de los cuidados y refuerzo de las políticas de inclusión» del PRTR</w:t>
      </w:r>
      <w:r w:rsidRPr="00BE38A8">
        <w:rPr>
          <w:rFonts w:ascii="Myriad Pro Light" w:hAnsi="Myriad Pro Light"/>
          <w:sz w:val="22"/>
          <w:szCs w:val="22"/>
        </w:rPr>
        <w:t>, manifiesta el compromiso de la persona/entidad que representa con los estándares más exigent</w:t>
      </w:r>
      <w:r w:rsidRPr="0070259F">
        <w:rPr>
          <w:rFonts w:ascii="Myriad Pro Light" w:hAnsi="Myriad Pro Light"/>
          <w:sz w:val="22"/>
          <w:szCs w:val="22"/>
        </w:rPr>
        <w:t>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3F600E55" w14:textId="77777777" w:rsidR="0070259F" w:rsidRPr="0070259F" w:rsidRDefault="0070259F" w:rsidP="0070259F">
      <w:pPr>
        <w:pStyle w:val="parrafo"/>
        <w:jc w:val="both"/>
        <w:rPr>
          <w:rFonts w:ascii="Myriad Pro Light" w:hAnsi="Myriad Pro Light"/>
          <w:sz w:val="22"/>
          <w:szCs w:val="22"/>
        </w:rPr>
      </w:pPr>
    </w:p>
    <w:p w14:paraId="6312AF7D" w14:textId="77777777" w:rsidR="0070259F" w:rsidRPr="0070259F" w:rsidRDefault="0070259F" w:rsidP="0070259F">
      <w:pPr>
        <w:pStyle w:val="parrafo"/>
        <w:jc w:val="both"/>
        <w:rPr>
          <w:rFonts w:ascii="Myriad Pro Light" w:hAnsi="Myriad Pro Light"/>
          <w:sz w:val="22"/>
          <w:szCs w:val="22"/>
        </w:rPr>
      </w:pPr>
      <w:r w:rsidRPr="0070259F">
        <w:rPr>
          <w:rFonts w:ascii="Myriad Pro Light" w:hAnsi="Myriad Pro Light"/>
          <w:sz w:val="22"/>
          <w:szCs w:val="22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70259F">
        <w:rPr>
          <w:rStyle w:val="nfasis"/>
          <w:rFonts w:ascii="Myriad Pro Light" w:hAnsi="Myriad Pro Light"/>
          <w:sz w:val="22"/>
          <w:szCs w:val="22"/>
        </w:rPr>
        <w:t>do no significant harm</w:t>
      </w:r>
      <w:r w:rsidRPr="0070259F">
        <w:rPr>
          <w:rFonts w:ascii="Myriad Pro Light" w:hAnsi="Myriad Pro Light"/>
          <w:sz w:val="22"/>
          <w:szCs w:val="22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4BF0AF16" w14:textId="77777777" w:rsidR="005F759C" w:rsidRDefault="005F759C" w:rsidP="008C3EAC">
      <w:pPr>
        <w:jc w:val="center"/>
        <w:rPr>
          <w:rFonts w:ascii="Myriad Pro Light" w:hAnsi="Myriad Pro Light"/>
          <w:color w:val="FF0000"/>
          <w:sz w:val="22"/>
          <w:szCs w:val="22"/>
        </w:rPr>
      </w:pPr>
    </w:p>
    <w:p w14:paraId="381090EA" w14:textId="77777777" w:rsidR="005F759C" w:rsidRDefault="005F759C" w:rsidP="008C3EAC">
      <w:pPr>
        <w:jc w:val="center"/>
        <w:rPr>
          <w:rFonts w:ascii="Myriad Pro Light" w:hAnsi="Myriad Pro Light"/>
          <w:color w:val="FF0000"/>
          <w:sz w:val="22"/>
          <w:szCs w:val="22"/>
        </w:rPr>
      </w:pPr>
    </w:p>
    <w:p w14:paraId="451305FD" w14:textId="77777777" w:rsidR="005F759C" w:rsidRDefault="005F759C" w:rsidP="008C3EAC">
      <w:pPr>
        <w:jc w:val="center"/>
        <w:rPr>
          <w:rFonts w:ascii="Myriad Pro Light" w:hAnsi="Myriad Pro Light"/>
          <w:color w:val="FF0000"/>
          <w:sz w:val="22"/>
          <w:szCs w:val="22"/>
        </w:rPr>
      </w:pPr>
    </w:p>
    <w:p w14:paraId="2E507992" w14:textId="6E9429C3" w:rsidR="0070259F" w:rsidRPr="008C3EAC" w:rsidRDefault="008C3EAC" w:rsidP="008C3EAC">
      <w:pPr>
        <w:jc w:val="center"/>
        <w:rPr>
          <w:rFonts w:ascii="Myriad Pro Light" w:hAnsi="Myriad Pro Light"/>
          <w:color w:val="FF0000"/>
          <w:sz w:val="22"/>
          <w:szCs w:val="22"/>
        </w:rPr>
      </w:pPr>
      <w:r w:rsidRPr="005F759C">
        <w:rPr>
          <w:rFonts w:ascii="Myriad Pro Light" w:hAnsi="Myriad Pro Light"/>
          <w:sz w:val="22"/>
          <w:szCs w:val="22"/>
        </w:rPr>
        <w:t>(Firma electrónica)</w:t>
      </w:r>
    </w:p>
    <w:p w14:paraId="18CF934E" w14:textId="6A8942F4" w:rsidR="008E2354" w:rsidRPr="0070259F" w:rsidRDefault="008E2354" w:rsidP="0070259F">
      <w:pPr>
        <w:rPr>
          <w:rFonts w:ascii="Myriad Pro Light" w:hAnsi="Myriad Pro Light"/>
          <w:sz w:val="22"/>
          <w:szCs w:val="22"/>
        </w:rPr>
      </w:pPr>
    </w:p>
    <w:sectPr w:rsidR="008E2354" w:rsidRPr="0070259F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altName w:val="Calibri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53BD" w14:textId="77777777" w:rsidR="00181644" w:rsidRDefault="009063FF">
    <w:pPr>
      <w:pStyle w:val="Piedepgina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0E6B659" wp14:editId="5DEE6D7D">
          <wp:simplePos x="0" y="0"/>
          <wp:positionH relativeFrom="page">
            <wp:posOffset>63500</wp:posOffset>
          </wp:positionH>
          <wp:positionV relativeFrom="page">
            <wp:posOffset>9722485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EEB49AD" wp14:editId="43762F97">
              <wp:simplePos x="0" y="0"/>
              <wp:positionH relativeFrom="page">
                <wp:posOffset>946150</wp:posOffset>
              </wp:positionH>
              <wp:positionV relativeFrom="page">
                <wp:posOffset>10055860</wp:posOffset>
              </wp:positionV>
              <wp:extent cx="6021070" cy="254000"/>
              <wp:effectExtent l="3175" t="0" r="0" b="0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D19A8" w14:textId="77777777" w:rsidR="00436BA3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B49AD" id="Rectangle 24" o:spid="_x0000_s1027" style="position:absolute;margin-left:74.5pt;margin-top:791.8pt;width:474.1pt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" filled="f" fillcolor="#ecebda" stroked="f">
              <v:textbox>
                <w:txbxContent>
                  <w:p w14:paraId="177D19A8" w14:textId="77777777" w:rsidR="00436BA3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FB4C" w14:textId="58FE02DA" w:rsidR="00181644" w:rsidRDefault="00DD2E2A" w:rsidP="0036795F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4896" behindDoc="1" locked="0" layoutInCell="1" allowOverlap="1" wp14:anchorId="23C042EF" wp14:editId="530F008C">
          <wp:simplePos x="0" y="0"/>
          <wp:positionH relativeFrom="margin">
            <wp:align>right</wp:align>
          </wp:positionH>
          <wp:positionV relativeFrom="paragraph">
            <wp:posOffset>914400</wp:posOffset>
          </wp:positionV>
          <wp:extent cx="2558459" cy="476250"/>
          <wp:effectExtent l="0" t="0" r="0" b="0"/>
          <wp:wrapNone/>
          <wp:docPr id="7" name="Imagen 7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45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3BDF">
      <w:rPr>
        <w:noProof/>
      </w:rPr>
      <w:drawing>
        <wp:anchor distT="0" distB="0" distL="114300" distR="114300" simplePos="0" relativeHeight="251663872" behindDoc="1" locked="0" layoutInCell="1" allowOverlap="1" wp14:anchorId="4A15D10F" wp14:editId="413E9DC5">
          <wp:simplePos x="0" y="0"/>
          <wp:positionH relativeFrom="column">
            <wp:posOffset>885825</wp:posOffset>
          </wp:positionH>
          <wp:positionV relativeFrom="paragraph">
            <wp:posOffset>895350</wp:posOffset>
          </wp:positionV>
          <wp:extent cx="1800225" cy="580446"/>
          <wp:effectExtent l="0" t="0" r="0" b="0"/>
          <wp:wrapNone/>
          <wp:docPr id="9" name="Imagen 9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Interfaz de usuario gráfica,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80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2840">
      <w:rPr>
        <w:noProof/>
      </w:rPr>
      <w:drawing>
        <wp:anchor distT="0" distB="0" distL="114300" distR="114300" simplePos="0" relativeHeight="251662848" behindDoc="1" locked="0" layoutInCell="1" allowOverlap="1" wp14:anchorId="5DFC547C" wp14:editId="1524F114">
          <wp:simplePos x="0" y="0"/>
          <wp:positionH relativeFrom="column">
            <wp:posOffset>-974725</wp:posOffset>
          </wp:positionH>
          <wp:positionV relativeFrom="paragraph">
            <wp:posOffset>38100</wp:posOffset>
          </wp:positionV>
          <wp:extent cx="7192800" cy="1260000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28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3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8B3A60" wp14:editId="007B2A0A">
              <wp:simplePos x="0" y="0"/>
              <wp:positionH relativeFrom="column">
                <wp:posOffset>107315</wp:posOffset>
              </wp:positionH>
              <wp:positionV relativeFrom="page">
                <wp:posOffset>610235</wp:posOffset>
              </wp:positionV>
              <wp:extent cx="6122035" cy="254000"/>
              <wp:effectExtent l="2540" t="635" r="0" b="254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18030" w14:textId="4623DFB8" w:rsidR="00020C85" w:rsidRPr="00AD1C68" w:rsidRDefault="00CD30F5" w:rsidP="00020C85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  <w:p w14:paraId="75EF92D7" w14:textId="77777777" w:rsidR="00FE411B" w:rsidRPr="007377F6" w:rsidRDefault="009063FF" w:rsidP="00FE411B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 w:rsidRPr="00345869">
                            <w:rPr>
                              <w:rFonts w:ascii="Verdana" w:hAnsi="Verdana" w:cs="Akzidenz Grotesk BE"/>
                              <w:b/>
                              <w:noProof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drawing>
                              <wp:inline distT="0" distB="0" distL="0" distR="0" wp14:anchorId="462C4A87" wp14:editId="2C33F349">
                                <wp:extent cx="5932805" cy="255270"/>
                                <wp:effectExtent l="0" t="0" r="0" b="0"/>
                                <wp:docPr id="6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2805" cy="255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8B3A60" id="Rectangle 18" o:spid="_x0000_s1026" style="position:absolute;margin-left:8.45pt;margin-top:48.05pt;width:482.0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" filled="f" fillcolor="#ecebda" stroked="f">
              <v:textbox>
                <w:txbxContent>
                  <w:p w14:paraId="71918030" w14:textId="4623DFB8" w:rsidR="00020C85" w:rsidRPr="00AD1C68" w:rsidRDefault="00CD30F5" w:rsidP="00020C85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  <w:p w14:paraId="75EF92D7" w14:textId="77777777" w:rsidR="00FE411B" w:rsidRPr="007377F6" w:rsidRDefault="009063FF" w:rsidP="00FE411B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 w:rsidRPr="00345869">
                      <w:rPr>
                        <w:rFonts w:ascii="Verdana" w:hAnsi="Verdana" w:cs="Akzidenz Grotesk BE"/>
                        <w:b/>
                        <w:noProof/>
                        <w:color w:val="FFFFFF"/>
                        <w:spacing w:val="10"/>
                        <w:sz w:val="20"/>
                        <w:szCs w:val="20"/>
                      </w:rPr>
                      <w:drawing>
                        <wp:inline distT="0" distB="0" distL="0" distR="0" wp14:anchorId="462C4A87" wp14:editId="2C33F349">
                          <wp:extent cx="5932805" cy="255270"/>
                          <wp:effectExtent l="0" t="0" r="0" b="0"/>
                          <wp:docPr id="6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2805" cy="255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BF0C8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20C85"/>
    <w:rsid w:val="000310DC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64D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25850"/>
    <w:rsid w:val="0033269C"/>
    <w:rsid w:val="00337A58"/>
    <w:rsid w:val="00337F52"/>
    <w:rsid w:val="00345869"/>
    <w:rsid w:val="00354A27"/>
    <w:rsid w:val="003554B9"/>
    <w:rsid w:val="0036795F"/>
    <w:rsid w:val="00370CD5"/>
    <w:rsid w:val="00387BE2"/>
    <w:rsid w:val="00391F33"/>
    <w:rsid w:val="00392BD0"/>
    <w:rsid w:val="0039685C"/>
    <w:rsid w:val="003A1915"/>
    <w:rsid w:val="003A3DCE"/>
    <w:rsid w:val="003D572B"/>
    <w:rsid w:val="00411FCE"/>
    <w:rsid w:val="00436BA3"/>
    <w:rsid w:val="00436F39"/>
    <w:rsid w:val="004461B6"/>
    <w:rsid w:val="004628C4"/>
    <w:rsid w:val="0047277A"/>
    <w:rsid w:val="00481EAA"/>
    <w:rsid w:val="00495BD8"/>
    <w:rsid w:val="004B3931"/>
    <w:rsid w:val="004B5B14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5F759C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259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68DC"/>
    <w:rsid w:val="007B2241"/>
    <w:rsid w:val="007C2615"/>
    <w:rsid w:val="007D4246"/>
    <w:rsid w:val="007E2D15"/>
    <w:rsid w:val="00807BE1"/>
    <w:rsid w:val="008100E1"/>
    <w:rsid w:val="0081723C"/>
    <w:rsid w:val="00847C63"/>
    <w:rsid w:val="00847C9F"/>
    <w:rsid w:val="008603B0"/>
    <w:rsid w:val="00873BDF"/>
    <w:rsid w:val="00896D81"/>
    <w:rsid w:val="008A413A"/>
    <w:rsid w:val="008A43DA"/>
    <w:rsid w:val="008C3EAC"/>
    <w:rsid w:val="008D7F6A"/>
    <w:rsid w:val="008E2354"/>
    <w:rsid w:val="009011F3"/>
    <w:rsid w:val="009063FF"/>
    <w:rsid w:val="00911131"/>
    <w:rsid w:val="00923868"/>
    <w:rsid w:val="00923A69"/>
    <w:rsid w:val="00924694"/>
    <w:rsid w:val="0093251E"/>
    <w:rsid w:val="0093411E"/>
    <w:rsid w:val="00940E2B"/>
    <w:rsid w:val="00947E69"/>
    <w:rsid w:val="00965B39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E38A8"/>
    <w:rsid w:val="00BF0C81"/>
    <w:rsid w:val="00BF2694"/>
    <w:rsid w:val="00C02C9F"/>
    <w:rsid w:val="00C10536"/>
    <w:rsid w:val="00C361BB"/>
    <w:rsid w:val="00C42C22"/>
    <w:rsid w:val="00C50191"/>
    <w:rsid w:val="00C5586E"/>
    <w:rsid w:val="00C65ED9"/>
    <w:rsid w:val="00C67AA5"/>
    <w:rsid w:val="00C75053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D11ED"/>
    <w:rsid w:val="00DD2E2A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A5656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José de Santiago</cp:lastModifiedBy>
  <cp:revision>5</cp:revision>
  <cp:lastPrinted>2016-06-07T13:17:00Z</cp:lastPrinted>
  <dcterms:created xsi:type="dcterms:W3CDTF">2022-02-21T12:34:00Z</dcterms:created>
  <dcterms:modified xsi:type="dcterms:W3CDTF">2022-03-16T08:49:00Z</dcterms:modified>
</cp:coreProperties>
</file>