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33F5E74D"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744A26">
        <w:rPr>
          <w:rFonts w:ascii="Arial" w:hAnsi="Arial" w:cs="Arial"/>
          <w:sz w:val="22"/>
          <w:szCs w:val="22"/>
        </w:rPr>
        <w:t>CM_42_2024</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7E310021" w14:textId="2FA60B09" w:rsidR="003D06F5"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w:t>
      </w:r>
      <w:r w:rsidR="00E26362" w:rsidRPr="00E26362">
        <w:rPr>
          <w:rFonts w:ascii="Arial" w:hAnsi="Arial" w:cs="Arial"/>
          <w:sz w:val="22"/>
          <w:szCs w:val="22"/>
        </w:rPr>
        <w:t xml:space="preserve"> DE LOS SERVICIOS</w:t>
      </w:r>
      <w:r w:rsidR="00920775" w:rsidRPr="00920775">
        <w:rPr>
          <w:rFonts w:ascii="Arial" w:hAnsi="Arial" w:cs="Arial"/>
          <w:sz w:val="22"/>
          <w:szCs w:val="22"/>
        </w:rPr>
        <w:t xml:space="preserve"> </w:t>
      </w:r>
      <w:r w:rsidR="003D06F5" w:rsidRPr="003D06F5">
        <w:rPr>
          <w:rFonts w:ascii="Arial" w:hAnsi="Arial" w:cs="Arial"/>
          <w:sz w:val="22"/>
          <w:szCs w:val="22"/>
        </w:rPr>
        <w:t>PARA LA CREACIÓN DE UNA APLICACIÓN QUE RECOJA LOS DATOS DEL PROGRAMA ACOPET (NUEVA DENOMINACIÓN).</w:t>
      </w:r>
    </w:p>
    <w:p w14:paraId="5A8F5CF5" w14:textId="77777777" w:rsidR="00920775" w:rsidRDefault="00920775" w:rsidP="00BD71FB">
      <w:pPr>
        <w:rPr>
          <w:rFonts w:ascii="Arial" w:hAnsi="Arial" w:cs="Arial"/>
          <w:sz w:val="22"/>
          <w:szCs w:val="22"/>
        </w:rPr>
      </w:pPr>
    </w:p>
    <w:p w14:paraId="171B7285" w14:textId="50C96E0A"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3E4040A9"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42669D">
        <w:rPr>
          <w:rFonts w:ascii="Arial" w:hAnsi="Arial" w:cs="Arial"/>
          <w:sz w:val="22"/>
          <w:szCs w:val="22"/>
        </w:rPr>
        <w:t xml:space="preserve">los servicios para el </w:t>
      </w:r>
      <w:r w:rsidR="0042669D" w:rsidRPr="0042669D">
        <w:rPr>
          <w:rFonts w:ascii="Arial" w:hAnsi="Arial" w:cs="Arial"/>
          <w:sz w:val="22"/>
          <w:szCs w:val="22"/>
        </w:rPr>
        <w:t>diseño gráfico, logo</w:t>
      </w:r>
      <w:r w:rsidRPr="0042669D">
        <w:rPr>
          <w:rFonts w:ascii="Arial" w:hAnsi="Arial" w:cs="Arial"/>
          <w:sz w:val="22"/>
          <w:szCs w:val="22"/>
        </w:rPr>
        <w:t>, alojamiento</w:t>
      </w:r>
      <w:r w:rsidR="0042669D">
        <w:rPr>
          <w:rFonts w:ascii="Arial" w:hAnsi="Arial" w:cs="Arial"/>
          <w:sz w:val="22"/>
          <w:szCs w:val="22"/>
        </w:rPr>
        <w:t xml:space="preserve"> y ejecución de materiales promocionales para el programa ACOPET (nueva denominación)</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BE7F3" w14:textId="77777777" w:rsidR="008A34D7" w:rsidRDefault="008A34D7" w:rsidP="00BD71FB">
      <w:pPr>
        <w:spacing w:line="240" w:lineRule="auto"/>
      </w:pPr>
      <w:r>
        <w:separator/>
      </w:r>
    </w:p>
  </w:endnote>
  <w:endnote w:type="continuationSeparator" w:id="0">
    <w:p w14:paraId="3D1284AE" w14:textId="77777777" w:rsidR="008A34D7" w:rsidRDefault="008A34D7"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6443DB"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6443D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6443D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6443DB"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6443D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6443D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D9F7D" w14:textId="77777777" w:rsidR="008A34D7" w:rsidRDefault="008A34D7" w:rsidP="00BD71FB">
      <w:pPr>
        <w:spacing w:line="240" w:lineRule="auto"/>
      </w:pPr>
      <w:r>
        <w:separator/>
      </w:r>
    </w:p>
  </w:footnote>
  <w:footnote w:type="continuationSeparator" w:id="0">
    <w:p w14:paraId="29C6C055" w14:textId="77777777" w:rsidR="008A34D7" w:rsidRDefault="008A34D7"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6443DB" w:rsidRDefault="00744A26"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6443DB"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6443D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6443DB"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6443D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6443DB"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6443DB"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6443DB"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6443DB"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A11D4"/>
    <w:rsid w:val="000F386C"/>
    <w:rsid w:val="00152599"/>
    <w:rsid w:val="00220F17"/>
    <w:rsid w:val="00235FE5"/>
    <w:rsid w:val="002F6521"/>
    <w:rsid w:val="003D06F5"/>
    <w:rsid w:val="0041779C"/>
    <w:rsid w:val="0042669D"/>
    <w:rsid w:val="0042799A"/>
    <w:rsid w:val="0044496D"/>
    <w:rsid w:val="00491A44"/>
    <w:rsid w:val="00567B78"/>
    <w:rsid w:val="00614ACB"/>
    <w:rsid w:val="0061633E"/>
    <w:rsid w:val="00630DC9"/>
    <w:rsid w:val="006443DB"/>
    <w:rsid w:val="006D1F17"/>
    <w:rsid w:val="00744A26"/>
    <w:rsid w:val="00860C23"/>
    <w:rsid w:val="008A34D7"/>
    <w:rsid w:val="008A5A45"/>
    <w:rsid w:val="00920775"/>
    <w:rsid w:val="009B78B6"/>
    <w:rsid w:val="00A16666"/>
    <w:rsid w:val="00A95F50"/>
    <w:rsid w:val="00B530F1"/>
    <w:rsid w:val="00B66380"/>
    <w:rsid w:val="00BD2425"/>
    <w:rsid w:val="00BD71FB"/>
    <w:rsid w:val="00C063ED"/>
    <w:rsid w:val="00C109A9"/>
    <w:rsid w:val="00CB45F9"/>
    <w:rsid w:val="00D93959"/>
    <w:rsid w:val="00E26362"/>
    <w:rsid w:val="00E44F2F"/>
    <w:rsid w:val="00E5695B"/>
    <w:rsid w:val="00F03065"/>
    <w:rsid w:val="00FD06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2024-10-02T11:21:00Z</dcterms:created>
  <dcterms:modified xsi:type="dcterms:W3CDTF">2024-10-18T07:58:00Z</dcterms:modified>
</cp:coreProperties>
</file>