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1F9" w:rsidRPr="004631F9" w:rsidRDefault="004631F9" w:rsidP="004631F9">
      <w:pPr>
        <w:shd w:val="clear" w:color="auto" w:fill="FFFFFF"/>
        <w:outlineLvl w:val="1"/>
        <w:rPr>
          <w:rFonts w:ascii="inherit" w:eastAsia="Times New Roman" w:hAnsi="inherit"/>
          <w:color w:val="333333"/>
          <w:sz w:val="30"/>
          <w:szCs w:val="30"/>
        </w:rPr>
      </w:pPr>
      <w:r w:rsidRPr="004631F9">
        <w:rPr>
          <w:rFonts w:ascii="inherit" w:eastAsia="Times New Roman" w:hAnsi="inherit"/>
          <w:color w:val="333333"/>
          <w:sz w:val="30"/>
          <w:szCs w:val="30"/>
        </w:rPr>
        <w:t>LUCIA</w:t>
      </w:r>
    </w:p>
    <w:p w:rsidR="00C4396F" w:rsidRDefault="00C4396F" w:rsidP="00C4396F">
      <w:pPr>
        <w:shd w:val="clear" w:color="auto" w:fill="FFFFFF"/>
        <w:spacing w:after="150" w:line="279" w:lineRule="atLeast"/>
        <w:jc w:val="right"/>
        <w:rPr>
          <w:rFonts w:ascii="Ubuntu" w:eastAsia="Times New Roman" w:hAnsi="Ubuntu"/>
          <w:color w:val="333333"/>
          <w:sz w:val="20"/>
          <w:szCs w:val="20"/>
        </w:rPr>
      </w:pPr>
      <w:r>
        <w:rPr>
          <w:noProof/>
        </w:rPr>
        <w:drawing>
          <wp:inline distT="0" distB="0" distL="0" distR="0">
            <wp:extent cx="769620" cy="570343"/>
            <wp:effectExtent l="0" t="0" r="0" b="1270"/>
            <wp:docPr id="5" name="Imagen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70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1F9" w:rsidRPr="004631F9" w:rsidRDefault="004631F9" w:rsidP="004631F9">
      <w:pPr>
        <w:shd w:val="clear" w:color="auto" w:fill="FFFFFF"/>
        <w:spacing w:after="150" w:line="279" w:lineRule="atLeast"/>
        <w:jc w:val="both"/>
        <w:rPr>
          <w:rFonts w:ascii="Ubuntu" w:eastAsia="Times New Roman" w:hAnsi="Ubuntu"/>
          <w:color w:val="333333"/>
          <w:sz w:val="20"/>
          <w:szCs w:val="20"/>
        </w:rPr>
      </w:pPr>
      <w:r w:rsidRPr="004631F9">
        <w:rPr>
          <w:rFonts w:ascii="Ubuntu" w:eastAsia="Times New Roman" w:hAnsi="Ubuntu"/>
          <w:color w:val="333333"/>
          <w:sz w:val="20"/>
          <w:szCs w:val="20"/>
        </w:rPr>
        <w:t xml:space="preserve">LUCIA (Listado Unificado de Coordinación de Incidentes y Amenazas) es una herramienta desarrollada por el CCN-CERT para la Gestión de </w:t>
      </w:r>
      <w:proofErr w:type="spellStart"/>
      <w:r w:rsidRPr="004631F9">
        <w:rPr>
          <w:rFonts w:ascii="Ubuntu" w:eastAsia="Times New Roman" w:hAnsi="Ubuntu"/>
          <w:color w:val="333333"/>
          <w:sz w:val="20"/>
          <w:szCs w:val="20"/>
        </w:rPr>
        <w:t>Ciberincidentes</w:t>
      </w:r>
      <w:proofErr w:type="spellEnd"/>
      <w:r w:rsidRPr="004631F9">
        <w:rPr>
          <w:rFonts w:ascii="Ubuntu" w:eastAsia="Times New Roman" w:hAnsi="Ubuntu"/>
          <w:color w:val="333333"/>
          <w:sz w:val="20"/>
          <w:szCs w:val="20"/>
        </w:rPr>
        <w:t xml:space="preserve"> en las entidades del ámbito de aplicación del Esquema Nacional de Seguridad. Con ella se pretende mejorar la coordinación entre el CERT Gubernamental Nacional y los distintos organismos y organizaciones con las que colabora. </w:t>
      </w:r>
    </w:p>
    <w:p w:rsidR="004631F9" w:rsidRPr="004631F9" w:rsidRDefault="004631F9" w:rsidP="004631F9">
      <w:pPr>
        <w:shd w:val="clear" w:color="auto" w:fill="FFFFFF"/>
        <w:spacing w:after="150" w:line="279" w:lineRule="atLeast"/>
        <w:jc w:val="both"/>
        <w:rPr>
          <w:rFonts w:ascii="Ubuntu" w:eastAsia="Times New Roman" w:hAnsi="Ubuntu"/>
          <w:color w:val="333333"/>
          <w:sz w:val="20"/>
          <w:szCs w:val="20"/>
        </w:rPr>
      </w:pPr>
      <w:r w:rsidRPr="004631F9">
        <w:rPr>
          <w:rFonts w:ascii="Ubuntu" w:eastAsia="Times New Roman" w:hAnsi="Ubuntu"/>
          <w:color w:val="333333"/>
          <w:sz w:val="20"/>
          <w:szCs w:val="20"/>
        </w:rPr>
        <w:t>LUCIA ofrece un lenguaje común de peligrosidad y clasificación del incidente y mantiene la trazabilidad y el seguimiento del mismo. El sistema permite, además, automatizar las tareas e integrarse con otros sistemas ya implantados.</w:t>
      </w:r>
    </w:p>
    <w:p w:rsidR="004631F9" w:rsidRPr="004631F9" w:rsidRDefault="004631F9" w:rsidP="004631F9">
      <w:pPr>
        <w:shd w:val="clear" w:color="auto" w:fill="FFFFFF"/>
        <w:spacing w:after="150" w:line="279" w:lineRule="atLeast"/>
        <w:jc w:val="both"/>
        <w:rPr>
          <w:rFonts w:ascii="Ubuntu" w:eastAsia="Times New Roman" w:hAnsi="Ubuntu"/>
          <w:color w:val="333333"/>
          <w:sz w:val="20"/>
          <w:szCs w:val="20"/>
        </w:rPr>
      </w:pPr>
      <w:r w:rsidRPr="004631F9">
        <w:rPr>
          <w:rFonts w:ascii="Ubuntu" w:eastAsia="Times New Roman" w:hAnsi="Ubuntu"/>
          <w:color w:val="333333"/>
          <w:sz w:val="20"/>
          <w:szCs w:val="20"/>
        </w:rPr>
        <w:t xml:space="preserve">Con la herramienta LUCIA, el organismo podrá gestionar tres tipos de </w:t>
      </w:r>
      <w:proofErr w:type="spellStart"/>
      <w:r w:rsidRPr="004631F9">
        <w:rPr>
          <w:rFonts w:ascii="Ubuntu" w:eastAsia="Times New Roman" w:hAnsi="Ubuntu"/>
          <w:color w:val="333333"/>
          <w:sz w:val="20"/>
          <w:szCs w:val="20"/>
        </w:rPr>
        <w:t>ciberincidentes</w:t>
      </w:r>
      <w:proofErr w:type="spellEnd"/>
      <w:r w:rsidRPr="004631F9">
        <w:rPr>
          <w:rFonts w:ascii="Ubuntu" w:eastAsia="Times New Roman" w:hAnsi="Ubuntu"/>
          <w:color w:val="333333"/>
          <w:sz w:val="20"/>
          <w:szCs w:val="20"/>
        </w:rPr>
        <w:t>:</w:t>
      </w:r>
    </w:p>
    <w:p w:rsidR="004631F9" w:rsidRPr="004631F9" w:rsidRDefault="004631F9" w:rsidP="004631F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9" w:lineRule="atLeast"/>
        <w:rPr>
          <w:rFonts w:ascii="Ubuntu" w:eastAsia="Times New Roman" w:hAnsi="Ubuntu"/>
          <w:color w:val="333333"/>
          <w:sz w:val="20"/>
          <w:szCs w:val="20"/>
        </w:rPr>
      </w:pPr>
      <w:r w:rsidRPr="004631F9">
        <w:rPr>
          <w:rFonts w:ascii="Ubuntu" w:eastAsia="Times New Roman" w:hAnsi="Ubuntu"/>
          <w:color w:val="333333"/>
          <w:sz w:val="20"/>
          <w:szCs w:val="20"/>
        </w:rPr>
        <w:t>Los incidentes propios del Organismo</w:t>
      </w:r>
    </w:p>
    <w:p w:rsidR="004631F9" w:rsidRPr="004631F9" w:rsidRDefault="004631F9" w:rsidP="004631F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9" w:lineRule="atLeast"/>
        <w:rPr>
          <w:rFonts w:ascii="Ubuntu" w:eastAsia="Times New Roman" w:hAnsi="Ubuntu"/>
          <w:color w:val="333333"/>
          <w:sz w:val="20"/>
          <w:szCs w:val="20"/>
        </w:rPr>
      </w:pPr>
      <w:r w:rsidRPr="004631F9">
        <w:rPr>
          <w:rFonts w:ascii="Ubuntu" w:eastAsia="Times New Roman" w:hAnsi="Ubuntu"/>
          <w:color w:val="333333"/>
          <w:sz w:val="20"/>
          <w:szCs w:val="20"/>
        </w:rPr>
        <w:t>Los provenientes del Sistema de Alerta Temprana de Red SARA (SAT-SARA).</w:t>
      </w:r>
    </w:p>
    <w:p w:rsidR="004631F9" w:rsidRPr="004631F9" w:rsidRDefault="004631F9" w:rsidP="004631F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9" w:lineRule="atLeast"/>
        <w:rPr>
          <w:rFonts w:ascii="Ubuntu" w:eastAsia="Times New Roman" w:hAnsi="Ubuntu"/>
          <w:color w:val="333333"/>
          <w:sz w:val="20"/>
          <w:szCs w:val="20"/>
        </w:rPr>
      </w:pPr>
      <w:r w:rsidRPr="004631F9">
        <w:rPr>
          <w:rFonts w:ascii="Ubuntu" w:eastAsia="Times New Roman" w:hAnsi="Ubuntu"/>
          <w:color w:val="333333"/>
          <w:sz w:val="20"/>
          <w:szCs w:val="20"/>
        </w:rPr>
        <w:t>Los provenientes del Sistema de Alerta Temprana de Internet (SAT-INET).</w:t>
      </w:r>
    </w:p>
    <w:p w:rsidR="004631F9" w:rsidRPr="004631F9" w:rsidRDefault="004631F9" w:rsidP="004631F9">
      <w:pPr>
        <w:shd w:val="clear" w:color="auto" w:fill="FFFFFF"/>
        <w:spacing w:after="150" w:line="279" w:lineRule="atLeast"/>
        <w:rPr>
          <w:rFonts w:ascii="Ubuntu" w:eastAsia="Times New Roman" w:hAnsi="Ubuntu"/>
          <w:color w:val="333333"/>
          <w:sz w:val="20"/>
          <w:szCs w:val="20"/>
        </w:rPr>
      </w:pPr>
      <w:r w:rsidRPr="004631F9">
        <w:rPr>
          <w:rFonts w:ascii="Ubuntu" w:eastAsia="Times New Roman" w:hAnsi="Ubuntu"/>
          <w:b/>
          <w:bCs/>
          <w:color w:val="333333"/>
          <w:sz w:val="20"/>
          <w:szCs w:val="20"/>
        </w:rPr>
        <w:t>Documentos:</w:t>
      </w:r>
    </w:p>
    <w:p w:rsidR="004631F9" w:rsidRPr="004631F9" w:rsidRDefault="008E1DC8" w:rsidP="004631F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9" w:lineRule="atLeast"/>
        <w:rPr>
          <w:rFonts w:ascii="Ubuntu" w:eastAsia="Times New Roman" w:hAnsi="Ubuntu"/>
          <w:color w:val="333333"/>
          <w:sz w:val="20"/>
          <w:szCs w:val="20"/>
        </w:rPr>
      </w:pPr>
      <w:hyperlink r:id="rId7" w:tgtFrame="_blank" w:history="1">
        <w:r w:rsidR="004631F9" w:rsidRPr="004631F9">
          <w:rPr>
            <w:rFonts w:ascii="Ubuntu" w:eastAsia="Times New Roman" w:hAnsi="Ubuntu"/>
            <w:color w:val="428BCA"/>
            <w:sz w:val="20"/>
            <w:szCs w:val="20"/>
          </w:rPr>
          <w:t>Presentación de LUCIA</w:t>
        </w:r>
      </w:hyperlink>
    </w:p>
    <w:p w:rsidR="004631F9" w:rsidRPr="004631F9" w:rsidRDefault="008E1DC8" w:rsidP="004631F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9" w:lineRule="atLeast"/>
        <w:rPr>
          <w:rFonts w:ascii="Ubuntu" w:eastAsia="Times New Roman" w:hAnsi="Ubuntu"/>
          <w:color w:val="333333"/>
          <w:sz w:val="20"/>
          <w:szCs w:val="20"/>
        </w:rPr>
      </w:pPr>
      <w:hyperlink r:id="rId8" w:tgtFrame="_blank" w:history="1">
        <w:r w:rsidR="004631F9" w:rsidRPr="004631F9">
          <w:rPr>
            <w:rFonts w:ascii="Ubuntu" w:eastAsia="Times New Roman" w:hAnsi="Ubuntu"/>
            <w:color w:val="428BCA"/>
            <w:sz w:val="20"/>
            <w:szCs w:val="20"/>
          </w:rPr>
          <w:t>Manual de instalación (12/05/2015)</w:t>
        </w:r>
      </w:hyperlink>
    </w:p>
    <w:p w:rsidR="004631F9" w:rsidRPr="004631F9" w:rsidRDefault="004631F9" w:rsidP="004631F9">
      <w:pPr>
        <w:shd w:val="clear" w:color="auto" w:fill="FFFFFF"/>
        <w:spacing w:after="150" w:line="279" w:lineRule="atLeast"/>
        <w:rPr>
          <w:rFonts w:ascii="Ubuntu" w:eastAsia="Times New Roman" w:hAnsi="Ubuntu"/>
          <w:color w:val="333333"/>
          <w:sz w:val="20"/>
          <w:szCs w:val="20"/>
        </w:rPr>
      </w:pPr>
      <w:r w:rsidRPr="004631F9">
        <w:rPr>
          <w:rFonts w:ascii="Ubuntu" w:eastAsia="Times New Roman" w:hAnsi="Ubuntu"/>
          <w:b/>
          <w:bCs/>
          <w:color w:val="333333"/>
          <w:sz w:val="20"/>
          <w:szCs w:val="20"/>
        </w:rPr>
        <w:t>Descargas</w:t>
      </w:r>
    </w:p>
    <w:p w:rsidR="004631F9" w:rsidRPr="004631F9" w:rsidRDefault="008E1DC8" w:rsidP="004631F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9" w:lineRule="atLeast"/>
        <w:rPr>
          <w:rFonts w:ascii="Ubuntu" w:eastAsia="Times New Roman" w:hAnsi="Ubuntu"/>
          <w:color w:val="333333"/>
          <w:sz w:val="20"/>
          <w:szCs w:val="20"/>
        </w:rPr>
      </w:pPr>
      <w:hyperlink r:id="rId9" w:tooltip="Descargar LUCIA Sistema" w:history="1">
        <w:r w:rsidR="004631F9" w:rsidRPr="004631F9">
          <w:rPr>
            <w:rFonts w:ascii="Ubuntu" w:eastAsia="Times New Roman" w:hAnsi="Ubuntu"/>
            <w:color w:val="428BCA"/>
            <w:sz w:val="20"/>
            <w:szCs w:val="20"/>
          </w:rPr>
          <w:t>Sistema LUCIA (12/05/2015)</w:t>
        </w:r>
      </w:hyperlink>
    </w:p>
    <w:p w:rsidR="004631F9" w:rsidRPr="004631F9" w:rsidRDefault="004631F9" w:rsidP="004631F9">
      <w:pPr>
        <w:shd w:val="clear" w:color="auto" w:fill="FFFFFF"/>
        <w:spacing w:after="150" w:line="279" w:lineRule="atLeast"/>
        <w:rPr>
          <w:rFonts w:ascii="Ubuntu" w:eastAsia="Times New Roman" w:hAnsi="Ubuntu"/>
          <w:color w:val="333333"/>
          <w:sz w:val="20"/>
          <w:szCs w:val="20"/>
        </w:rPr>
      </w:pPr>
      <w:r w:rsidRPr="004631F9">
        <w:rPr>
          <w:rFonts w:ascii="Ubuntu" w:eastAsia="Times New Roman" w:hAnsi="Ubuntu"/>
          <w:color w:val="333333"/>
          <w:sz w:val="20"/>
          <w:szCs w:val="20"/>
        </w:rPr>
        <w:t>Contacto: </w:t>
      </w:r>
      <w:r>
        <w:rPr>
          <w:rFonts w:ascii="Ubuntu" w:eastAsia="Times New Roman" w:hAnsi="Ubuntu"/>
          <w:noProof/>
          <w:color w:val="333333"/>
          <w:sz w:val="20"/>
          <w:szCs w:val="20"/>
        </w:rPr>
        <w:drawing>
          <wp:inline distT="0" distB="0" distL="0" distR="0">
            <wp:extent cx="1615440" cy="137160"/>
            <wp:effectExtent l="0" t="0" r="0" b="0"/>
            <wp:docPr id="8" name="Imagen 8" descr="https://www.ccn-cert.cni.es/images/luc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ccn-cert.cni.es/images/lucia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E49" w:rsidRDefault="00654E49" w:rsidP="004631F9">
      <w:pPr>
        <w:pStyle w:val="NormalWeb"/>
        <w:shd w:val="clear" w:color="auto" w:fill="FFFFFF"/>
        <w:spacing w:before="0" w:beforeAutospacing="0" w:after="150" w:afterAutospacing="0" w:line="279" w:lineRule="atLeast"/>
        <w:jc w:val="both"/>
      </w:pPr>
    </w:p>
    <w:p w:rsidR="008E1DC8" w:rsidRDefault="008E1DC8" w:rsidP="004631F9">
      <w:pPr>
        <w:pStyle w:val="NormalWeb"/>
        <w:shd w:val="clear" w:color="auto" w:fill="FFFFFF"/>
        <w:spacing w:before="0" w:beforeAutospacing="0" w:after="150" w:afterAutospacing="0" w:line="279" w:lineRule="atLeast"/>
        <w:jc w:val="both"/>
      </w:pPr>
      <w:hyperlink r:id="rId11" w:history="1">
        <w:r w:rsidRPr="002B7272">
          <w:rPr>
            <w:rStyle w:val="Hipervnculo"/>
          </w:rPr>
          <w:t>www.ccn-cert.cni.es/herramientas-de-ciberseguridad</w:t>
        </w:r>
      </w:hyperlink>
    </w:p>
    <w:p w:rsidR="008E1DC8" w:rsidRPr="00C4396F" w:rsidRDefault="008E1DC8" w:rsidP="004631F9">
      <w:pPr>
        <w:pStyle w:val="NormalWeb"/>
        <w:shd w:val="clear" w:color="auto" w:fill="FFFFFF"/>
        <w:spacing w:before="0" w:beforeAutospacing="0" w:after="150" w:afterAutospacing="0" w:line="279" w:lineRule="atLeast"/>
        <w:jc w:val="both"/>
      </w:pPr>
      <w:bookmarkStart w:id="0" w:name="_GoBack"/>
      <w:bookmarkEnd w:id="0"/>
    </w:p>
    <w:sectPr w:rsidR="008E1DC8" w:rsidRPr="00C4396F" w:rsidSect="004631F9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Ubunt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7FDA"/>
    <w:multiLevelType w:val="multilevel"/>
    <w:tmpl w:val="22848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122DB8"/>
    <w:multiLevelType w:val="multilevel"/>
    <w:tmpl w:val="555AC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A76111"/>
    <w:multiLevelType w:val="multilevel"/>
    <w:tmpl w:val="2946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C71B4A"/>
    <w:multiLevelType w:val="multilevel"/>
    <w:tmpl w:val="57F2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1A2E33"/>
    <w:multiLevelType w:val="multilevel"/>
    <w:tmpl w:val="40B6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AF495F"/>
    <w:multiLevelType w:val="multilevel"/>
    <w:tmpl w:val="ED56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057ACE"/>
    <w:multiLevelType w:val="multilevel"/>
    <w:tmpl w:val="F3E40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3F1"/>
    <w:rsid w:val="000A03F1"/>
    <w:rsid w:val="004631F9"/>
    <w:rsid w:val="00654E49"/>
    <w:rsid w:val="008E1DC8"/>
    <w:rsid w:val="00C4396F"/>
    <w:rsid w:val="00C4681B"/>
    <w:rsid w:val="00C87F4C"/>
    <w:rsid w:val="00D9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3F1"/>
    <w:pPr>
      <w:spacing w:after="0" w:line="240" w:lineRule="auto"/>
    </w:pPr>
    <w:rPr>
      <w:rFonts w:ascii="Calibri" w:hAnsi="Calibri" w:cs="Times New Roman"/>
    </w:rPr>
  </w:style>
  <w:style w:type="paragraph" w:styleId="Ttulo2">
    <w:name w:val="heading 2"/>
    <w:basedOn w:val="Normal"/>
    <w:link w:val="Ttulo2Car"/>
    <w:uiPriority w:val="9"/>
    <w:qFormat/>
    <w:rsid w:val="00C4396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A03F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A03F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03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3F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C4681B"/>
  </w:style>
  <w:style w:type="character" w:styleId="Textoennegrita">
    <w:name w:val="Strong"/>
    <w:basedOn w:val="Fuentedeprrafopredeter"/>
    <w:uiPriority w:val="22"/>
    <w:qFormat/>
    <w:rsid w:val="00C4681B"/>
    <w:rPr>
      <w:b/>
      <w:bCs/>
    </w:rPr>
  </w:style>
  <w:style w:type="character" w:styleId="nfasis">
    <w:name w:val="Emphasis"/>
    <w:basedOn w:val="Fuentedeprrafopredeter"/>
    <w:uiPriority w:val="20"/>
    <w:qFormat/>
    <w:rsid w:val="00C4681B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C4396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ipervnculovisitado">
    <w:name w:val="FollowedHyperlink"/>
    <w:basedOn w:val="Fuentedeprrafopredeter"/>
    <w:uiPriority w:val="99"/>
    <w:semiHidden/>
    <w:unhideWhenUsed/>
    <w:rsid w:val="004631F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3F1"/>
    <w:pPr>
      <w:spacing w:after="0" w:line="240" w:lineRule="auto"/>
    </w:pPr>
    <w:rPr>
      <w:rFonts w:ascii="Calibri" w:hAnsi="Calibri" w:cs="Times New Roman"/>
    </w:rPr>
  </w:style>
  <w:style w:type="paragraph" w:styleId="Ttulo2">
    <w:name w:val="heading 2"/>
    <w:basedOn w:val="Normal"/>
    <w:link w:val="Ttulo2Car"/>
    <w:uiPriority w:val="9"/>
    <w:qFormat/>
    <w:rsid w:val="00C4396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A03F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A03F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03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3F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C4681B"/>
  </w:style>
  <w:style w:type="character" w:styleId="Textoennegrita">
    <w:name w:val="Strong"/>
    <w:basedOn w:val="Fuentedeprrafopredeter"/>
    <w:uiPriority w:val="22"/>
    <w:qFormat/>
    <w:rsid w:val="00C4681B"/>
    <w:rPr>
      <w:b/>
      <w:bCs/>
    </w:rPr>
  </w:style>
  <w:style w:type="character" w:styleId="nfasis">
    <w:name w:val="Emphasis"/>
    <w:basedOn w:val="Fuentedeprrafopredeter"/>
    <w:uiPriority w:val="20"/>
    <w:qFormat/>
    <w:rsid w:val="00C4681B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C4396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ipervnculovisitado">
    <w:name w:val="FollowedHyperlink"/>
    <w:basedOn w:val="Fuentedeprrafopredeter"/>
    <w:uiPriority w:val="99"/>
    <w:semiHidden/>
    <w:unhideWhenUsed/>
    <w:rsid w:val="004631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7579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3845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01171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8671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13054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  <w:div w:id="2049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6663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2847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n-cert.cni.es/lucia-documentacion/file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ccn-cert.cni.es/documentos-publicos/877-lucia-presentacion/file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ccn-cert.cni.es/herramientas-de-ciberseguridad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ccn-cert.cni.es/lucia-sistema/file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Bárcenas Gutiérrez</dc:creator>
  <cp:lastModifiedBy>Pablo Bárcenas Gutiérrez</cp:lastModifiedBy>
  <cp:revision>2</cp:revision>
  <cp:lastPrinted>2015-05-18T07:25:00Z</cp:lastPrinted>
  <dcterms:created xsi:type="dcterms:W3CDTF">2015-05-18T06:43:00Z</dcterms:created>
  <dcterms:modified xsi:type="dcterms:W3CDTF">2015-05-18T07:33:00Z</dcterms:modified>
</cp:coreProperties>
</file>