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E50" w:rsidRPr="003C3C6F" w:rsidRDefault="00DF4E50" w:rsidP="004909FA">
      <w:pPr>
        <w:tabs>
          <w:tab w:val="left" w:pos="-720"/>
        </w:tabs>
        <w:suppressAutoHyphens/>
        <w:ind w:left="-284"/>
        <w:jc w:val="center"/>
        <w:rPr>
          <w:rFonts w:ascii="Corbel" w:hAnsi="Corbel" w:cs="Calibri"/>
          <w:b/>
          <w:bCs/>
          <w:color w:val="365F91"/>
          <w:spacing w:val="-3"/>
          <w:sz w:val="20"/>
          <w:szCs w:val="20"/>
          <w14:textFill>
            <w14:gradFill>
              <w14:gsLst>
                <w14:gs w14:pos="0">
                  <w14:srgbClr w14:val="365F91">
                    <w14:shade w14:val="30000"/>
                    <w14:satMod w14:val="115000"/>
                  </w14:srgbClr>
                </w14:gs>
                <w14:gs w14:pos="50000">
                  <w14:srgbClr w14:val="365F91">
                    <w14:shade w14:val="67500"/>
                    <w14:satMod w14:val="115000"/>
                  </w14:srgbClr>
                </w14:gs>
                <w14:gs w14:pos="100000">
                  <w14:srgbClr w14:val="365F91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bookmarkStart w:id="0" w:name="_GoBack"/>
      <w:bookmarkEnd w:id="0"/>
    </w:p>
    <w:p w:rsidR="003C3C6F" w:rsidRPr="003C3C6F" w:rsidRDefault="003C3C6F" w:rsidP="004909FA">
      <w:pPr>
        <w:tabs>
          <w:tab w:val="left" w:pos="-720"/>
        </w:tabs>
        <w:suppressAutoHyphens/>
        <w:ind w:left="-284"/>
        <w:jc w:val="center"/>
        <w:rPr>
          <w:rFonts w:ascii="Corbel" w:hAnsi="Corbel" w:cs="Calibri"/>
          <w:b/>
          <w:bCs/>
          <w:color w:val="365F91"/>
          <w:spacing w:val="-3"/>
          <w:sz w:val="20"/>
          <w:szCs w:val="20"/>
          <w14:textFill>
            <w14:gradFill>
              <w14:gsLst>
                <w14:gs w14:pos="0">
                  <w14:srgbClr w14:val="365F91">
                    <w14:shade w14:val="30000"/>
                    <w14:satMod w14:val="115000"/>
                  </w14:srgbClr>
                </w14:gs>
                <w14:gs w14:pos="50000">
                  <w14:srgbClr w14:val="365F91">
                    <w14:shade w14:val="67500"/>
                    <w14:satMod w14:val="115000"/>
                  </w14:srgbClr>
                </w14:gs>
                <w14:gs w14:pos="100000">
                  <w14:srgbClr w14:val="365F91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</w:p>
    <w:p w:rsidR="003463BA" w:rsidRPr="004909FA" w:rsidRDefault="00DF4E50" w:rsidP="004909FA">
      <w:pPr>
        <w:tabs>
          <w:tab w:val="left" w:pos="-720"/>
        </w:tabs>
        <w:suppressAutoHyphens/>
        <w:ind w:left="-284"/>
        <w:jc w:val="center"/>
        <w:rPr>
          <w:rFonts w:ascii="Corbel" w:hAnsi="Corbel" w:cs="Calibri"/>
          <w:b/>
          <w:bCs/>
          <w:color w:val="365F91"/>
          <w:spacing w:val="-3"/>
          <w:sz w:val="22"/>
          <w:szCs w:val="22"/>
          <w14:textFill>
            <w14:gradFill>
              <w14:gsLst>
                <w14:gs w14:pos="0">
                  <w14:srgbClr w14:val="365F91">
                    <w14:shade w14:val="30000"/>
                    <w14:satMod w14:val="115000"/>
                  </w14:srgbClr>
                </w14:gs>
                <w14:gs w14:pos="50000">
                  <w14:srgbClr w14:val="365F91">
                    <w14:shade w14:val="67500"/>
                    <w14:satMod w14:val="115000"/>
                  </w14:srgbClr>
                </w14:gs>
                <w14:gs w14:pos="100000">
                  <w14:srgbClr w14:val="365F91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4909FA">
        <w:rPr>
          <w:rFonts w:ascii="Corbel" w:hAnsi="Corbel" w:cs="Calibri"/>
          <w:b/>
          <w:bCs/>
          <w:color w:val="365F91"/>
          <w:spacing w:val="-3"/>
          <w:sz w:val="22"/>
          <w:szCs w:val="22"/>
          <w14:textFill>
            <w14:gradFill>
              <w14:gsLst>
                <w14:gs w14:pos="0">
                  <w14:srgbClr w14:val="365F91">
                    <w14:shade w14:val="30000"/>
                    <w14:satMod w14:val="115000"/>
                  </w14:srgbClr>
                </w14:gs>
                <w14:gs w14:pos="50000">
                  <w14:srgbClr w14:val="365F91">
                    <w14:shade w14:val="67500"/>
                    <w14:satMod w14:val="115000"/>
                  </w14:srgbClr>
                </w14:gs>
                <w14:gs w14:pos="100000">
                  <w14:srgbClr w14:val="365F91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ACTO DE PRESENTACIÓN</w:t>
      </w:r>
    </w:p>
    <w:p w:rsidR="00DF4E50" w:rsidRPr="003C3C6F" w:rsidRDefault="00DF4E50" w:rsidP="004909FA">
      <w:pPr>
        <w:tabs>
          <w:tab w:val="left" w:pos="-720"/>
        </w:tabs>
        <w:suppressAutoHyphens/>
        <w:ind w:left="-284"/>
        <w:jc w:val="center"/>
        <w:rPr>
          <w:rFonts w:ascii="Corbel" w:hAnsi="Corbel" w:cs="Calibri"/>
          <w:b/>
          <w:bCs/>
          <w:color w:val="365F91"/>
          <w:spacing w:val="-3"/>
          <w:sz w:val="20"/>
          <w:szCs w:val="20"/>
          <w14:textFill>
            <w14:gradFill>
              <w14:gsLst>
                <w14:gs w14:pos="0">
                  <w14:srgbClr w14:val="365F91">
                    <w14:shade w14:val="30000"/>
                    <w14:satMod w14:val="115000"/>
                  </w14:srgbClr>
                </w14:gs>
                <w14:gs w14:pos="50000">
                  <w14:srgbClr w14:val="365F91">
                    <w14:shade w14:val="67500"/>
                    <w14:satMod w14:val="115000"/>
                  </w14:srgbClr>
                </w14:gs>
                <w14:gs w14:pos="100000">
                  <w14:srgbClr w14:val="365F91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3C3C6F">
        <w:rPr>
          <w:rFonts w:ascii="Corbel" w:hAnsi="Corbel" w:cs="Calibri"/>
          <w:b/>
          <w:bCs/>
          <w:color w:val="365F91"/>
          <w:spacing w:val="-3"/>
          <w:sz w:val="20"/>
          <w:szCs w:val="20"/>
          <w14:textFill>
            <w14:gradFill>
              <w14:gsLst>
                <w14:gs w14:pos="0">
                  <w14:srgbClr w14:val="365F91">
                    <w14:shade w14:val="30000"/>
                    <w14:satMod w14:val="115000"/>
                  </w14:srgbClr>
                </w14:gs>
                <w14:gs w14:pos="50000">
                  <w14:srgbClr w14:val="365F91">
                    <w14:shade w14:val="67500"/>
                    <w14:satMod w14:val="115000"/>
                  </w14:srgbClr>
                </w14:gs>
                <w14:gs w14:pos="100000">
                  <w14:srgbClr w14:val="365F91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Mecanismos de Acción Social en el Sector del Agua Urbana</w:t>
      </w:r>
    </w:p>
    <w:p w:rsidR="00E82CDB" w:rsidRPr="003C3C6F" w:rsidRDefault="00564452" w:rsidP="004909FA">
      <w:pPr>
        <w:ind w:left="-284"/>
        <w:jc w:val="center"/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1</w:t>
      </w:r>
      <w:r w:rsidR="00796DE3" w:rsidRPr="003C3C6F"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1</w:t>
      </w:r>
      <w:r w:rsidR="00E82CDB" w:rsidRPr="003C3C6F"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de marzo de 2019</w:t>
      </w:r>
    </w:p>
    <w:p w:rsidR="00E82CDB" w:rsidRPr="003C3C6F" w:rsidRDefault="00E82CDB" w:rsidP="004909FA">
      <w:pPr>
        <w:ind w:left="-284"/>
        <w:jc w:val="center"/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3C3C6F"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Sede de la FEMP</w:t>
      </w:r>
      <w:r w:rsidR="00DF4E50" w:rsidRPr="003C3C6F"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- </w:t>
      </w:r>
      <w:r w:rsidRPr="003C3C6F"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Calle Nuncio, 8</w:t>
      </w:r>
    </w:p>
    <w:p w:rsidR="003B1C54" w:rsidRPr="003C3C6F" w:rsidRDefault="00DF4E50" w:rsidP="004909FA">
      <w:pPr>
        <w:ind w:left="-284"/>
        <w:jc w:val="center"/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3C3C6F">
        <w:rPr>
          <w:rFonts w:ascii="Corbel" w:hAnsi="Corbel"/>
          <w:b/>
          <w:color w:val="0F849F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MADRID</w:t>
      </w:r>
    </w:p>
    <w:p w:rsidR="00DF4E50" w:rsidRPr="003C3C6F" w:rsidRDefault="00DF4E50" w:rsidP="004909FA">
      <w:pPr>
        <w:ind w:left="-284"/>
        <w:jc w:val="center"/>
        <w:rPr>
          <w:rFonts w:ascii="Corbel" w:hAnsi="Corbel" w:cs="Arial"/>
          <w:b/>
          <w:color w:val="1F3864" w:themeColor="accent5" w:themeShade="80"/>
          <w:sz w:val="20"/>
          <w:szCs w:val="20"/>
          <w14:textFill>
            <w14:gradFill>
              <w14:gsLst>
                <w14:gs w14:pos="0">
                  <w14:srgbClr w14:val="0F849F">
                    <w14:shade w14:val="30000"/>
                    <w14:satMod w14:val="115000"/>
                  </w14:srgbClr>
                </w14:gs>
                <w14:gs w14:pos="50000">
                  <w14:srgbClr w14:val="0F849F">
                    <w14:shade w14:val="67500"/>
                    <w14:satMod w14:val="115000"/>
                  </w14:srgbClr>
                </w14:gs>
                <w14:gs w14:pos="100000">
                  <w14:srgbClr w14:val="0F849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DF4E50" w:rsidRPr="004909FA" w:rsidRDefault="00DF4E50" w:rsidP="004909FA">
      <w:pPr>
        <w:ind w:left="-284"/>
        <w:jc w:val="center"/>
        <w:rPr>
          <w:rFonts w:ascii="Corbel" w:hAnsi="Corbel" w:cs="Tahoma"/>
          <w:b/>
          <w:color w:val="E36C0A"/>
          <w:sz w:val="22"/>
          <w:szCs w:val="22"/>
        </w:rPr>
      </w:pPr>
      <w:r w:rsidRPr="004909FA">
        <w:rPr>
          <w:rFonts w:ascii="Corbel" w:hAnsi="Corbel" w:cs="Tahoma"/>
          <w:b/>
          <w:color w:val="E36C0A"/>
          <w:sz w:val="22"/>
          <w:szCs w:val="22"/>
        </w:rPr>
        <w:t>FICHA DE INSCRIPCIÓN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43"/>
        <w:gridCol w:w="181"/>
        <w:gridCol w:w="2494"/>
      </w:tblGrid>
      <w:tr w:rsidR="00DF4E50" w:rsidRPr="00564452" w:rsidTr="004909FA">
        <w:trPr>
          <w:trHeight w:val="39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Nombre y apellidos:</w:t>
            </w:r>
          </w:p>
        </w:tc>
      </w:tr>
      <w:tr w:rsidR="00DF4E50" w:rsidRPr="00564452" w:rsidTr="004909FA">
        <w:trPr>
          <w:trHeight w:val="397"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Cargo: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DNI:</w:t>
            </w:r>
          </w:p>
        </w:tc>
      </w:tr>
      <w:tr w:rsidR="00DF4E50" w:rsidRPr="00564452" w:rsidTr="004909FA">
        <w:trPr>
          <w:trHeight w:val="39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Organismo, Entidad:</w:t>
            </w:r>
          </w:p>
        </w:tc>
      </w:tr>
      <w:tr w:rsidR="00DF4E50" w:rsidRPr="00564452" w:rsidTr="004909FA">
        <w:trPr>
          <w:trHeight w:val="397"/>
        </w:trPr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Dirección: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CP:</w:t>
            </w:r>
          </w:p>
        </w:tc>
      </w:tr>
      <w:tr w:rsidR="00DF4E50" w:rsidRPr="00564452" w:rsidTr="004909F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Localidad: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Provincia:</w:t>
            </w:r>
          </w:p>
        </w:tc>
      </w:tr>
      <w:tr w:rsidR="00DF4E50" w:rsidRPr="00564452" w:rsidTr="004909F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Teléfono: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Móvil:</w:t>
            </w:r>
          </w:p>
        </w:tc>
      </w:tr>
      <w:tr w:rsidR="00DF4E50" w:rsidRPr="00564452" w:rsidTr="004909FA">
        <w:trPr>
          <w:trHeight w:val="39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50" w:rsidRPr="00564452" w:rsidRDefault="00DF4E50" w:rsidP="004909FA">
            <w:pPr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</w:pPr>
            <w:r w:rsidRPr="00564452">
              <w:rPr>
                <w:rFonts w:ascii="Corbel" w:hAnsi="Corbel" w:cs="Arial"/>
                <w:b/>
                <w:color w:val="1F3864" w:themeColor="accent5" w:themeShade="80"/>
                <w:sz w:val="22"/>
                <w:szCs w:val="22"/>
              </w:rPr>
              <w:t>E- Mail:</w:t>
            </w:r>
          </w:p>
        </w:tc>
      </w:tr>
    </w:tbl>
    <w:p w:rsidR="00DF4E50" w:rsidRPr="004909FA" w:rsidRDefault="00DF4E50" w:rsidP="004909FA">
      <w:pPr>
        <w:ind w:left="-284"/>
        <w:jc w:val="both"/>
        <w:rPr>
          <w:rFonts w:ascii="Corbel" w:hAnsi="Corbel" w:cs="Arial"/>
          <w:b/>
          <w:color w:val="1F3864" w:themeColor="accent5" w:themeShade="80"/>
          <w:sz w:val="18"/>
          <w:szCs w:val="18"/>
        </w:rPr>
      </w:pPr>
    </w:p>
    <w:p w:rsidR="004909FA" w:rsidRPr="00564452" w:rsidRDefault="00DF4E50" w:rsidP="004909FA">
      <w:pPr>
        <w:ind w:left="-284"/>
        <w:jc w:val="both"/>
        <w:rPr>
          <w:rFonts w:ascii="Corbel" w:hAnsi="Corbel" w:cs="Arial"/>
          <w:b/>
          <w:color w:val="1F3864" w:themeColor="accent5" w:themeShade="80"/>
          <w:sz w:val="18"/>
          <w:szCs w:val="18"/>
        </w:rPr>
      </w:pPr>
      <w:r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 xml:space="preserve">CONDICIONES </w:t>
      </w:r>
      <w:r w:rsidR="004909FA"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 xml:space="preserve">Y PLAZO </w:t>
      </w:r>
      <w:r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>DE INSCRIPCIÓN:</w:t>
      </w:r>
      <w:r w:rsidR="004909FA"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 xml:space="preserve"> </w:t>
      </w:r>
      <w:r w:rsidRPr="00564452">
        <w:rPr>
          <w:rFonts w:ascii="Corbel" w:hAnsi="Corbel" w:cs="Arial"/>
          <w:color w:val="1F3864" w:themeColor="accent5" w:themeShade="80"/>
          <w:sz w:val="18"/>
          <w:szCs w:val="18"/>
        </w:rPr>
        <w:t>La inscripción es gratuita</w:t>
      </w:r>
      <w:r w:rsidR="004909FA" w:rsidRPr="00564452">
        <w:rPr>
          <w:rFonts w:ascii="Corbel" w:hAnsi="Corbel" w:cs="Arial"/>
          <w:color w:val="1F3864" w:themeColor="accent5" w:themeShade="80"/>
          <w:sz w:val="18"/>
          <w:szCs w:val="18"/>
        </w:rPr>
        <w:t xml:space="preserve"> y</w:t>
      </w:r>
      <w:r w:rsidRPr="00564452">
        <w:rPr>
          <w:rFonts w:ascii="Corbel" w:hAnsi="Corbel" w:cs="Arial"/>
          <w:color w:val="1F3864" w:themeColor="accent5" w:themeShade="80"/>
          <w:sz w:val="18"/>
          <w:szCs w:val="18"/>
        </w:rPr>
        <w:t xml:space="preserve"> la reserva de plazas se realizará por riguroso orden de llegada</w:t>
      </w:r>
      <w:r w:rsidR="00564452">
        <w:rPr>
          <w:rFonts w:ascii="Corbel" w:hAnsi="Corbel" w:cs="Arial"/>
          <w:color w:val="1F3864" w:themeColor="accent5" w:themeShade="80"/>
          <w:sz w:val="18"/>
          <w:szCs w:val="18"/>
        </w:rPr>
        <w:t>.</w:t>
      </w:r>
    </w:p>
    <w:p w:rsidR="00DF4E50" w:rsidRPr="00564452" w:rsidRDefault="004909FA" w:rsidP="004909FA">
      <w:pPr>
        <w:ind w:left="-284"/>
        <w:jc w:val="both"/>
        <w:rPr>
          <w:rFonts w:ascii="Corbel" w:hAnsi="Corbel" w:cs="Arial"/>
          <w:color w:val="1F3864" w:themeColor="accent5" w:themeShade="80"/>
          <w:sz w:val="18"/>
          <w:szCs w:val="18"/>
        </w:rPr>
      </w:pPr>
      <w:r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>Plazo</w:t>
      </w:r>
      <w:r w:rsidR="00DF4E50"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 xml:space="preserve">: </w:t>
      </w:r>
      <w:r w:rsidRPr="00564452">
        <w:rPr>
          <w:rFonts w:ascii="Corbel" w:hAnsi="Corbel" w:cs="Arial"/>
          <w:color w:val="1F3864" w:themeColor="accent5" w:themeShade="80"/>
          <w:sz w:val="18"/>
          <w:szCs w:val="18"/>
          <w:u w:val="single"/>
        </w:rPr>
        <w:t xml:space="preserve">Hasta el día </w:t>
      </w:r>
      <w:r w:rsidR="00DF4E50" w:rsidRPr="00564452">
        <w:rPr>
          <w:rFonts w:ascii="Corbel" w:hAnsi="Corbel" w:cs="Arial"/>
          <w:color w:val="1F3864" w:themeColor="accent5" w:themeShade="80"/>
          <w:sz w:val="18"/>
          <w:szCs w:val="18"/>
          <w:u w:val="single"/>
        </w:rPr>
        <w:t xml:space="preserve">8 de marzo de 2019 </w:t>
      </w:r>
      <w:proofErr w:type="spellStart"/>
      <w:r w:rsidR="00DF4E50" w:rsidRPr="00564452">
        <w:rPr>
          <w:rFonts w:ascii="Corbel" w:hAnsi="Corbel" w:cs="Arial"/>
          <w:color w:val="1F3864" w:themeColor="accent5" w:themeShade="80"/>
          <w:sz w:val="18"/>
          <w:szCs w:val="18"/>
          <w:u w:val="single"/>
        </w:rPr>
        <w:t>ó</w:t>
      </w:r>
      <w:proofErr w:type="spellEnd"/>
      <w:r w:rsidR="00DF4E50" w:rsidRPr="00564452">
        <w:rPr>
          <w:rFonts w:ascii="Corbel" w:hAnsi="Corbel" w:cs="Arial"/>
          <w:color w:val="1F3864" w:themeColor="accent5" w:themeShade="80"/>
          <w:sz w:val="18"/>
          <w:szCs w:val="18"/>
          <w:u w:val="single"/>
        </w:rPr>
        <w:t xml:space="preserve"> hasta completar aforo</w:t>
      </w:r>
      <w:r w:rsidRPr="00564452">
        <w:rPr>
          <w:rFonts w:ascii="Corbel" w:hAnsi="Corbel" w:cs="Arial"/>
          <w:color w:val="1F3864" w:themeColor="accent5" w:themeShade="80"/>
          <w:sz w:val="18"/>
          <w:szCs w:val="18"/>
          <w:u w:val="single"/>
        </w:rPr>
        <w:t xml:space="preserve"> (limitado)</w:t>
      </w:r>
      <w:r w:rsidR="00DF4E50" w:rsidRPr="00564452">
        <w:rPr>
          <w:rFonts w:ascii="Corbel" w:hAnsi="Corbel" w:cs="Arial"/>
          <w:color w:val="1F3864" w:themeColor="accent5" w:themeShade="80"/>
          <w:sz w:val="18"/>
          <w:szCs w:val="18"/>
        </w:rPr>
        <w:t>.</w:t>
      </w:r>
    </w:p>
    <w:p w:rsidR="00DF4E50" w:rsidRPr="00564452" w:rsidRDefault="00DF4E50" w:rsidP="004909FA">
      <w:pPr>
        <w:ind w:left="-284"/>
        <w:jc w:val="both"/>
        <w:rPr>
          <w:rFonts w:ascii="Corbel" w:hAnsi="Corbel" w:cs="Arial"/>
          <w:b/>
          <w:color w:val="1F3864" w:themeColor="accent5" w:themeShade="80"/>
          <w:sz w:val="18"/>
          <w:szCs w:val="18"/>
        </w:rPr>
      </w:pPr>
      <w:r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>Remitir</w:t>
      </w:r>
      <w:r w:rsidR="004909FA"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>, debidamente cumplimentada</w:t>
      </w:r>
      <w:r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 xml:space="preserve"> a</w:t>
      </w:r>
      <w:r w:rsidR="004909FA"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>l mail:</w:t>
      </w:r>
      <w:r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 xml:space="preserve"> </w:t>
      </w:r>
      <w:hyperlink r:id="rId8" w:history="1">
        <w:r w:rsidR="004909FA" w:rsidRPr="00564452">
          <w:rPr>
            <w:rStyle w:val="Hipervnculo"/>
            <w:rFonts w:ascii="Corbel" w:hAnsi="Corbel" w:cs="Arial"/>
            <w:b/>
            <w:sz w:val="18"/>
            <w:szCs w:val="1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sostenible@femp.es</w:t>
        </w:r>
      </w:hyperlink>
      <w:r w:rsidR="004909FA" w:rsidRPr="00564452">
        <w:rPr>
          <w:rFonts w:ascii="Corbel" w:hAnsi="Corbel" w:cs="Arial"/>
          <w:b/>
          <w:color w:val="1F3864" w:themeColor="accent5" w:themeShade="80"/>
          <w:sz w:val="18"/>
          <w:szCs w:val="18"/>
        </w:rPr>
        <w:t>.</w:t>
      </w:r>
    </w:p>
    <w:p w:rsidR="004909FA" w:rsidRDefault="004909FA" w:rsidP="004909FA">
      <w:pPr>
        <w:ind w:left="-284"/>
        <w:jc w:val="both"/>
        <w:rPr>
          <w:rFonts w:ascii="Corbel" w:hAnsi="Corbel" w:cs="Arial"/>
          <w:b/>
          <w:color w:val="1F3864" w:themeColor="accent5" w:themeShade="80"/>
          <w:sz w:val="18"/>
          <w:szCs w:val="18"/>
        </w:rPr>
      </w:pPr>
    </w:p>
    <w:p w:rsidR="004909FA" w:rsidRPr="004909FA" w:rsidRDefault="004909FA" w:rsidP="004909FA">
      <w:pPr>
        <w:ind w:left="-284"/>
        <w:jc w:val="both"/>
        <w:rPr>
          <w:rFonts w:ascii="Corbel" w:hAnsi="Corbel" w:cs="Arial"/>
          <w:color w:val="1F3864" w:themeColor="accent5" w:themeShade="80"/>
          <w:sz w:val="16"/>
          <w:szCs w:val="16"/>
        </w:rPr>
      </w:pPr>
    </w:p>
    <w:p w:rsidR="004909FA" w:rsidRPr="004909FA" w:rsidRDefault="004909FA" w:rsidP="004909FA">
      <w:pPr>
        <w:ind w:left="-284"/>
        <w:jc w:val="both"/>
        <w:rPr>
          <w:rFonts w:ascii="Corbel" w:hAnsi="Corbel" w:cs="Arial"/>
          <w:b/>
          <w:color w:val="1F3864" w:themeColor="accent5" w:themeShade="80"/>
          <w:sz w:val="16"/>
          <w:szCs w:val="16"/>
        </w:rPr>
      </w:pPr>
      <w:r w:rsidRPr="004909FA">
        <w:rPr>
          <w:rFonts w:ascii="Corbel" w:hAnsi="Corbel" w:cs="Arial"/>
          <w:b/>
          <w:color w:val="1F3864" w:themeColor="accent5" w:themeShade="80"/>
          <w:sz w:val="16"/>
          <w:szCs w:val="16"/>
        </w:rPr>
        <w:t>NOTA: Para configurar el Acto como un evento con el mayor grado de accesibilidad, se ruega nos comunique si tiene alguna necesidad que hayamos de tener en cuenta (incluidas las nutricionales).</w:t>
      </w:r>
    </w:p>
    <w:p w:rsidR="004909FA" w:rsidRPr="004909FA" w:rsidRDefault="004909FA" w:rsidP="004909FA">
      <w:pPr>
        <w:ind w:left="-284"/>
        <w:jc w:val="both"/>
        <w:rPr>
          <w:rFonts w:ascii="Corbel" w:hAnsi="Corbel" w:cs="Arial"/>
          <w:b/>
          <w:color w:val="1F3864" w:themeColor="accent5" w:themeShade="80"/>
          <w:sz w:val="18"/>
          <w:szCs w:val="18"/>
        </w:rPr>
      </w:pPr>
    </w:p>
    <w:p w:rsidR="003C3C6F" w:rsidRDefault="003C3C6F" w:rsidP="003C3C6F">
      <w:pPr>
        <w:pStyle w:val="Textoindependiente"/>
        <w:pBdr>
          <w:bottom w:val="single" w:sz="12" w:space="1" w:color="808080" w:themeColor="background1" w:themeShade="80"/>
        </w:pBdr>
        <w:spacing w:line="240" w:lineRule="auto"/>
        <w:ind w:left="-284" w:right="-1"/>
        <w:rPr>
          <w:rFonts w:ascii="Corbel" w:eastAsiaTheme="minorHAnsi" w:hAnsi="Corbel" w:cs="Arial"/>
          <w:b/>
          <w:bCs/>
          <w:color w:val="000000"/>
          <w:sz w:val="10"/>
          <w:szCs w:val="10"/>
          <w:lang w:eastAsia="en-US"/>
        </w:rPr>
      </w:pPr>
    </w:p>
    <w:p w:rsidR="004909FA" w:rsidRDefault="004909FA" w:rsidP="003C3C6F">
      <w:pPr>
        <w:pStyle w:val="Textoindependiente"/>
        <w:pBdr>
          <w:bottom w:val="single" w:sz="12" w:space="1" w:color="808080" w:themeColor="background1" w:themeShade="80"/>
        </w:pBdr>
        <w:spacing w:line="240" w:lineRule="auto"/>
        <w:ind w:left="-284" w:right="-1"/>
        <w:rPr>
          <w:rFonts w:ascii="Corbel" w:eastAsiaTheme="minorHAnsi" w:hAnsi="Corbel" w:cs="Arial"/>
          <w:b/>
          <w:bCs/>
          <w:color w:val="000000"/>
          <w:sz w:val="10"/>
          <w:szCs w:val="10"/>
          <w:lang w:eastAsia="en-US"/>
        </w:rPr>
      </w:pPr>
    </w:p>
    <w:p w:rsidR="004909FA" w:rsidRDefault="004909FA" w:rsidP="003C3C6F">
      <w:pPr>
        <w:pStyle w:val="Textoindependiente"/>
        <w:pBdr>
          <w:bottom w:val="single" w:sz="12" w:space="1" w:color="808080" w:themeColor="background1" w:themeShade="80"/>
        </w:pBdr>
        <w:spacing w:line="240" w:lineRule="auto"/>
        <w:ind w:left="-284" w:right="-1"/>
        <w:rPr>
          <w:rFonts w:ascii="Corbel" w:eastAsiaTheme="minorHAnsi" w:hAnsi="Corbel" w:cs="Arial"/>
          <w:b/>
          <w:bCs/>
          <w:color w:val="000000"/>
          <w:sz w:val="10"/>
          <w:szCs w:val="10"/>
          <w:lang w:eastAsia="en-US"/>
        </w:rPr>
      </w:pPr>
    </w:p>
    <w:p w:rsidR="004909FA" w:rsidRPr="004909FA" w:rsidRDefault="004909FA" w:rsidP="003C3C6F">
      <w:pPr>
        <w:pStyle w:val="Textoindependiente"/>
        <w:pBdr>
          <w:bottom w:val="single" w:sz="12" w:space="1" w:color="808080" w:themeColor="background1" w:themeShade="80"/>
        </w:pBdr>
        <w:spacing w:line="240" w:lineRule="auto"/>
        <w:ind w:left="-284" w:right="-1"/>
        <w:rPr>
          <w:rFonts w:ascii="Corbel" w:eastAsiaTheme="minorHAnsi" w:hAnsi="Corbel" w:cs="Arial"/>
          <w:b/>
          <w:bCs/>
          <w:color w:val="000000"/>
          <w:sz w:val="10"/>
          <w:szCs w:val="10"/>
          <w:lang w:eastAsia="en-US"/>
        </w:rPr>
      </w:pPr>
    </w:p>
    <w:p w:rsidR="003C3C6F" w:rsidRPr="004909FA" w:rsidRDefault="003C3C6F" w:rsidP="003C3C6F">
      <w:pPr>
        <w:pStyle w:val="Textoindependiente"/>
        <w:spacing w:line="240" w:lineRule="auto"/>
        <w:ind w:left="-284" w:right="-1"/>
        <w:rPr>
          <w:rFonts w:ascii="Corbel" w:eastAsiaTheme="minorHAnsi" w:hAnsi="Corbel" w:cs="Arial"/>
          <w:b/>
          <w:bCs/>
          <w:color w:val="000000"/>
          <w:sz w:val="10"/>
          <w:szCs w:val="10"/>
          <w:lang w:eastAsia="en-US"/>
        </w:rPr>
      </w:pPr>
    </w:p>
    <w:p w:rsidR="003C3C6F" w:rsidRPr="004909FA" w:rsidRDefault="003C3C6F" w:rsidP="003C3C6F">
      <w:pPr>
        <w:ind w:left="-284"/>
        <w:jc w:val="both"/>
        <w:rPr>
          <w:rFonts w:ascii="Corbel" w:hAnsi="Corbel"/>
          <w:b/>
          <w:bCs/>
          <w:sz w:val="10"/>
          <w:szCs w:val="10"/>
        </w:rPr>
      </w:pPr>
      <w:r w:rsidRPr="004909FA">
        <w:rPr>
          <w:rFonts w:ascii="Corbel" w:hAnsi="Corbel"/>
          <w:b/>
          <w:bCs/>
          <w:sz w:val="10"/>
          <w:szCs w:val="10"/>
        </w:rPr>
        <w:t>DATOS PERSONALES</w:t>
      </w:r>
    </w:p>
    <w:p w:rsidR="003C3C6F" w:rsidRPr="004909FA" w:rsidRDefault="003C3C6F" w:rsidP="003C3C6F">
      <w:pPr>
        <w:ind w:left="-284"/>
        <w:jc w:val="both"/>
        <w:rPr>
          <w:rFonts w:ascii="Corbel" w:hAnsi="Corbel"/>
          <w:sz w:val="10"/>
          <w:szCs w:val="10"/>
        </w:rPr>
      </w:pPr>
      <w:r w:rsidRPr="004909FA">
        <w:rPr>
          <w:rFonts w:ascii="Corbel" w:hAnsi="Corbel"/>
          <w:sz w:val="10"/>
          <w:szCs w:val="10"/>
        </w:rPr>
        <w:t xml:space="preserve">1. La remisión del presente formulario implica la autorización expresa a la Federación Española de Municipios y Provincias para integrar en un fichero automatizado de su responsabilidad los datos de carácter personal facilitados, y a su tratamiento, incluida la cesión a terceros, para todos </w:t>
      </w:r>
      <w:proofErr w:type="gramStart"/>
      <w:r w:rsidRPr="004909FA">
        <w:rPr>
          <w:rFonts w:ascii="Corbel" w:hAnsi="Corbel"/>
          <w:sz w:val="10"/>
          <w:szCs w:val="10"/>
        </w:rPr>
        <w:t>aquéllos</w:t>
      </w:r>
      <w:proofErr w:type="gramEnd"/>
      <w:r w:rsidRPr="004909FA">
        <w:rPr>
          <w:rFonts w:ascii="Corbel" w:hAnsi="Corbel"/>
          <w:sz w:val="10"/>
          <w:szCs w:val="10"/>
        </w:rPr>
        <w:t xml:space="preserve"> aspectos que sean necesarios para la organización y desarrollo de la jornada e información sobre otras jornadas.</w:t>
      </w:r>
    </w:p>
    <w:p w:rsidR="003C3C6F" w:rsidRPr="004909FA" w:rsidRDefault="003C3C6F" w:rsidP="003C3C6F">
      <w:pPr>
        <w:ind w:left="-284"/>
        <w:jc w:val="both"/>
        <w:rPr>
          <w:rFonts w:ascii="Corbel" w:hAnsi="Corbel"/>
          <w:sz w:val="10"/>
          <w:szCs w:val="10"/>
        </w:rPr>
      </w:pPr>
      <w:r w:rsidRPr="004909FA">
        <w:rPr>
          <w:rFonts w:ascii="Corbel" w:hAnsi="Corbel"/>
          <w:sz w:val="10"/>
          <w:szCs w:val="10"/>
        </w:rPr>
        <w:t>2. Sus datos se conservarán hasta que usted nos solicite su cancelación.</w:t>
      </w:r>
    </w:p>
    <w:p w:rsidR="003C3C6F" w:rsidRPr="004909FA" w:rsidRDefault="003C3C6F" w:rsidP="003C3C6F">
      <w:pPr>
        <w:ind w:left="-284"/>
        <w:jc w:val="both"/>
        <w:rPr>
          <w:rFonts w:ascii="Corbel" w:hAnsi="Corbel"/>
          <w:sz w:val="10"/>
          <w:szCs w:val="10"/>
        </w:rPr>
      </w:pPr>
      <w:r w:rsidRPr="004909FA">
        <w:rPr>
          <w:rFonts w:ascii="Corbel" w:hAnsi="Corbel"/>
          <w:sz w:val="10"/>
          <w:szCs w:val="10"/>
        </w:rPr>
        <w:t>3. En todo momento podrá ejercer sus derechos de transparencia, información, acceso, rectificación, supresión o derecho al olvido, portabilidad, limitación y oposición al tratamiento de la información que le concierne y autoriza a formar parte de los tratamientos de datos personales llevados a cabo por la FEMP.</w:t>
      </w:r>
    </w:p>
    <w:p w:rsidR="003C3C6F" w:rsidRPr="004909FA" w:rsidRDefault="003C3C6F" w:rsidP="003C3C6F">
      <w:pPr>
        <w:ind w:left="-284"/>
        <w:jc w:val="both"/>
        <w:rPr>
          <w:rFonts w:ascii="Corbel" w:hAnsi="Corbel"/>
          <w:sz w:val="10"/>
          <w:szCs w:val="10"/>
        </w:rPr>
      </w:pPr>
      <w:r w:rsidRPr="004909FA">
        <w:rPr>
          <w:rFonts w:ascii="Corbel" w:hAnsi="Corbel"/>
          <w:sz w:val="10"/>
          <w:szCs w:val="10"/>
        </w:rPr>
        <w:t xml:space="preserve">4. Los derechos precitados podrá hacerlos efectivos ante la FEMP dirigiéndose por correo postal a nuestra sede, calle Nuncio 8, 28005. Madrid, o a la siguiente dirección de correo electrónico </w:t>
      </w:r>
      <w:hyperlink r:id="rId9" w:history="1">
        <w:r w:rsidRPr="004909FA">
          <w:rPr>
            <w:rStyle w:val="Hipervnculo"/>
            <w:rFonts w:ascii="Corbel" w:hAnsi="Corbel"/>
            <w:sz w:val="10"/>
            <w:szCs w:val="10"/>
          </w:rPr>
          <w:t>sostenible@femp.es</w:t>
        </w:r>
      </w:hyperlink>
      <w:r w:rsidRPr="004909FA">
        <w:rPr>
          <w:rFonts w:ascii="Corbel" w:hAnsi="Corbel"/>
          <w:sz w:val="10"/>
          <w:szCs w:val="10"/>
        </w:rPr>
        <w:t>, si bien, en el encabezamiento se deberá añadir el título “protección de datos”, y la comunicación deberá acompañarse de una fotocopia del DNI, por tratarse de un derecho personalísimo.</w:t>
      </w:r>
    </w:p>
    <w:p w:rsidR="003C3C6F" w:rsidRPr="004909FA" w:rsidRDefault="003C3C6F" w:rsidP="003C3C6F">
      <w:pPr>
        <w:ind w:left="-284"/>
        <w:jc w:val="both"/>
        <w:rPr>
          <w:rFonts w:ascii="Corbel" w:hAnsi="Corbel"/>
          <w:sz w:val="10"/>
          <w:szCs w:val="10"/>
        </w:rPr>
      </w:pPr>
      <w:r w:rsidRPr="004909FA">
        <w:rPr>
          <w:rFonts w:ascii="Corbel" w:hAnsi="Corbel"/>
          <w:sz w:val="10"/>
          <w:szCs w:val="10"/>
        </w:rPr>
        <w:t>5. Usted tendrá, asimismo, el derecho a presentar una reclamación ante una autoridad de control como es la Agencia Española de Protección de Datos, por un tratamiento ilícito relativo a sus datos personales.</w:t>
      </w:r>
    </w:p>
    <w:p w:rsidR="003C3C6F" w:rsidRPr="004909FA" w:rsidRDefault="003C3C6F" w:rsidP="003C3C6F">
      <w:pPr>
        <w:ind w:left="-284"/>
        <w:jc w:val="both"/>
        <w:rPr>
          <w:rFonts w:ascii="Corbel" w:hAnsi="Corbel"/>
          <w:sz w:val="10"/>
          <w:szCs w:val="10"/>
        </w:rPr>
      </w:pPr>
      <w:r w:rsidRPr="004909FA">
        <w:rPr>
          <w:rFonts w:ascii="Corbel" w:hAnsi="Corbel"/>
          <w:i/>
          <w:iCs/>
          <w:sz w:val="10"/>
          <w:szCs w:val="10"/>
        </w:rPr>
        <w:t>Acepto todas las condiciones de participación en la jornada y en especial las relativas a los datos personales</w:t>
      </w:r>
      <w:r w:rsidRPr="004909FA">
        <w:rPr>
          <w:rFonts w:ascii="Corbel" w:hAnsi="Corbel"/>
          <w:sz w:val="10"/>
          <w:szCs w:val="10"/>
        </w:rPr>
        <w:t xml:space="preserve"> *</w:t>
      </w:r>
    </w:p>
    <w:p w:rsidR="003C3C6F" w:rsidRPr="004909FA" w:rsidRDefault="003C3C6F" w:rsidP="004909FA">
      <w:pPr>
        <w:ind w:left="-284"/>
        <w:jc w:val="both"/>
        <w:rPr>
          <w:rFonts w:ascii="Corbel" w:hAnsi="Corbel"/>
          <w:sz w:val="10"/>
          <w:szCs w:val="10"/>
        </w:rPr>
      </w:pPr>
      <w:r w:rsidRPr="004909FA">
        <w:rPr>
          <w:rFonts w:ascii="Corbel" w:hAnsi="Corbel"/>
          <w:sz w:val="10"/>
          <w:szCs w:val="10"/>
        </w:rPr>
        <w:t> Sí, acepto</w:t>
      </w:r>
    </w:p>
    <w:sectPr w:rsidR="003C3C6F" w:rsidRPr="004909FA" w:rsidSect="00DF4E50">
      <w:headerReference w:type="default" r:id="rId10"/>
      <w:footerReference w:type="default" r:id="rId11"/>
      <w:headerReference w:type="first" r:id="rId12"/>
      <w:pgSz w:w="8391" w:h="11907" w:code="11"/>
      <w:pgMar w:top="1315" w:right="737" w:bottom="851" w:left="1134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796" w:rsidRDefault="00843796" w:rsidP="003B1C54">
      <w:r>
        <w:separator/>
      </w:r>
    </w:p>
  </w:endnote>
  <w:endnote w:type="continuationSeparator" w:id="0">
    <w:p w:rsidR="00843796" w:rsidRDefault="00843796" w:rsidP="003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C54" w:rsidRDefault="00A9780B" w:rsidP="003463BA">
    <w:pPr>
      <w:pStyle w:val="Piedepgina"/>
      <w:tabs>
        <w:tab w:val="clear" w:pos="4252"/>
        <w:tab w:val="clear" w:pos="8504"/>
        <w:tab w:val="left" w:pos="1644"/>
        <w:tab w:val="center" w:pos="3260"/>
        <w:tab w:val="left" w:pos="5064"/>
      </w:tabs>
    </w:pPr>
    <w:r>
      <w:rPr>
        <w:rFonts w:ascii="Myriad Pro Light" w:hAnsi="Myriad Pro Light"/>
        <w:b/>
        <w:color w:val="1F3864" w:themeColor="accent5" w:themeShade="80"/>
        <w:sz w:val="20"/>
        <w:szCs w:val="20"/>
      </w:rPr>
      <w:tab/>
    </w:r>
    <w:r>
      <w:rPr>
        <w:rFonts w:ascii="Myriad Pro Light" w:hAnsi="Myriad Pro Light"/>
        <w:b/>
        <w:color w:val="1F3864" w:themeColor="accent5" w:themeShade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796" w:rsidRDefault="00843796" w:rsidP="003B1C54">
      <w:r>
        <w:separator/>
      </w:r>
    </w:p>
  </w:footnote>
  <w:footnote w:type="continuationSeparator" w:id="0">
    <w:p w:rsidR="00843796" w:rsidRDefault="00843796" w:rsidP="003B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C54" w:rsidRDefault="009B38AF" w:rsidP="009B38AF">
    <w:pPr>
      <w:pStyle w:val="Encabezado"/>
      <w:tabs>
        <w:tab w:val="clear" w:pos="4252"/>
        <w:tab w:val="clear" w:pos="8504"/>
        <w:tab w:val="left" w:pos="502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4B" w:rsidRDefault="003C3C6F" w:rsidP="003C3C6F">
    <w:pPr>
      <w:pStyle w:val="Encabezado"/>
      <w:tabs>
        <w:tab w:val="clear" w:pos="4252"/>
        <w:tab w:val="clear" w:pos="8504"/>
        <w:tab w:val="left" w:pos="525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13A6B9B">
          <wp:simplePos x="0" y="0"/>
          <wp:positionH relativeFrom="page">
            <wp:posOffset>3505200</wp:posOffset>
          </wp:positionH>
          <wp:positionV relativeFrom="paragraph">
            <wp:posOffset>-78741</wp:posOffset>
          </wp:positionV>
          <wp:extent cx="1485900" cy="421005"/>
          <wp:effectExtent l="0" t="0" r="0" b="0"/>
          <wp:wrapNone/>
          <wp:docPr id="16" name="Imagen 16" descr="http://www.aeas.es/include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http://www.aeas.es/include/images/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A4B">
      <w:rPr>
        <w:rFonts w:ascii="Calibri" w:hAnsi="Calibri" w:cs="Arial"/>
        <w:noProof/>
        <w:sz w:val="20"/>
        <w:szCs w:val="20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342900</wp:posOffset>
          </wp:positionH>
          <wp:positionV relativeFrom="paragraph">
            <wp:posOffset>-173990</wp:posOffset>
          </wp:positionV>
          <wp:extent cx="959553" cy="669925"/>
          <wp:effectExtent l="0" t="0" r="0" b="0"/>
          <wp:wrapNone/>
          <wp:docPr id="125" name="Imagen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M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281" cy="67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88A"/>
    <w:multiLevelType w:val="hybridMultilevel"/>
    <w:tmpl w:val="3990931C"/>
    <w:lvl w:ilvl="0" w:tplc="0C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5E437213"/>
    <w:multiLevelType w:val="hybridMultilevel"/>
    <w:tmpl w:val="6382F154"/>
    <w:lvl w:ilvl="0" w:tplc="BA4EF422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b/>
        <w:color w:val="00206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55E56"/>
    <w:multiLevelType w:val="hybridMultilevel"/>
    <w:tmpl w:val="C3DEC0FA"/>
    <w:lvl w:ilvl="0" w:tplc="0C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73FE1578"/>
    <w:multiLevelType w:val="hybridMultilevel"/>
    <w:tmpl w:val="BDB2FE9C"/>
    <w:lvl w:ilvl="0" w:tplc="6A98CF34">
      <w:numFmt w:val="bullet"/>
      <w:lvlText w:val="-"/>
      <w:lvlJc w:val="left"/>
      <w:pPr>
        <w:ind w:left="360" w:hanging="360"/>
      </w:pPr>
      <w:rPr>
        <w:rFonts w:ascii="Corbel" w:eastAsia="Times New Roman" w:hAnsi="Corbel" w:cs="Times New Roman" w:hint="default"/>
        <w:b/>
        <w:color w:val="44546A" w:themeColor="tex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82549"/>
    <w:multiLevelType w:val="hybridMultilevel"/>
    <w:tmpl w:val="B62093AA"/>
    <w:lvl w:ilvl="0" w:tplc="66AA1F9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54"/>
    <w:rsid w:val="001263B9"/>
    <w:rsid w:val="00130752"/>
    <w:rsid w:val="00142D03"/>
    <w:rsid w:val="001907F0"/>
    <w:rsid w:val="001C63CD"/>
    <w:rsid w:val="00203BEF"/>
    <w:rsid w:val="002256E9"/>
    <w:rsid w:val="002B3B04"/>
    <w:rsid w:val="003463BA"/>
    <w:rsid w:val="00352823"/>
    <w:rsid w:val="003B1C54"/>
    <w:rsid w:val="003C3C6F"/>
    <w:rsid w:val="00430A4B"/>
    <w:rsid w:val="004909FA"/>
    <w:rsid w:val="005019CC"/>
    <w:rsid w:val="0051704C"/>
    <w:rsid w:val="00564452"/>
    <w:rsid w:val="005A6B1E"/>
    <w:rsid w:val="006855C1"/>
    <w:rsid w:val="006F6A61"/>
    <w:rsid w:val="00796DE3"/>
    <w:rsid w:val="008170B5"/>
    <w:rsid w:val="0083629F"/>
    <w:rsid w:val="00843796"/>
    <w:rsid w:val="00844EE9"/>
    <w:rsid w:val="00945B56"/>
    <w:rsid w:val="009B38AF"/>
    <w:rsid w:val="00A45CB9"/>
    <w:rsid w:val="00A9780B"/>
    <w:rsid w:val="00AA25C8"/>
    <w:rsid w:val="00AD13FB"/>
    <w:rsid w:val="00B2131B"/>
    <w:rsid w:val="00B9596C"/>
    <w:rsid w:val="00C50DCC"/>
    <w:rsid w:val="00C63FB2"/>
    <w:rsid w:val="00CC451F"/>
    <w:rsid w:val="00CD7A71"/>
    <w:rsid w:val="00D7119E"/>
    <w:rsid w:val="00D738C0"/>
    <w:rsid w:val="00DD187E"/>
    <w:rsid w:val="00DF4E50"/>
    <w:rsid w:val="00E82CDB"/>
    <w:rsid w:val="00E90005"/>
    <w:rsid w:val="00EF08B9"/>
    <w:rsid w:val="00F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FCD6D-ED1E-423F-A912-5398D96F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B1C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1C5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B1C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C5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1clara-nfasis1">
    <w:name w:val="Grid Table 1 Light Accent 1"/>
    <w:basedOn w:val="Tablanormal"/>
    <w:uiPriority w:val="46"/>
    <w:rsid w:val="00A4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C63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3CD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6concolores">
    <w:name w:val="Grid Table 6 Colorful"/>
    <w:basedOn w:val="Tablanormal"/>
    <w:uiPriority w:val="51"/>
    <w:rsid w:val="003463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142D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9B38A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35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3C6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C3C6F"/>
    <w:pPr>
      <w:spacing w:line="270" w:lineRule="atLeast"/>
      <w:jc w:val="both"/>
    </w:pPr>
    <w:rPr>
      <w:rFonts w:ascii="TradeGothic Light" w:hAnsi="TradeGothic Ligh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3C6F"/>
    <w:rPr>
      <w:rFonts w:ascii="TradeGothic Light" w:eastAsia="Times New Roman" w:hAnsi="TradeGothic Light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90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tenible@femp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stenible@femp.e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2E17-ADDE-4E6C-AA5D-6A77AA03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Mamen González Sánchez</dc:creator>
  <cp:keywords/>
  <dc:description/>
  <cp:lastModifiedBy>Paloma Goicoechea Cortezón</cp:lastModifiedBy>
  <cp:revision>2</cp:revision>
  <cp:lastPrinted>2019-02-26T12:43:00Z</cp:lastPrinted>
  <dcterms:created xsi:type="dcterms:W3CDTF">2019-03-06T07:50:00Z</dcterms:created>
  <dcterms:modified xsi:type="dcterms:W3CDTF">2019-03-06T07:50:00Z</dcterms:modified>
</cp:coreProperties>
</file>